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9F89" w14:textId="77777777" w:rsidR="00B02473" w:rsidRDefault="00B02473" w:rsidP="00B02473">
      <w:pPr>
        <w:jc w:val="center"/>
      </w:pPr>
      <w:r>
        <w:t>AWSA South Central Region</w:t>
      </w:r>
    </w:p>
    <w:p w14:paraId="195D1FF7" w14:textId="77777777" w:rsidR="00B02473" w:rsidRDefault="00B02473" w:rsidP="00A504C5">
      <w:pPr>
        <w:jc w:val="center"/>
      </w:pPr>
      <w:r>
        <w:t>Membership / Council Annual Meeting</w:t>
      </w:r>
    </w:p>
    <w:p w14:paraId="24A00E5D" w14:textId="21EBCDCE" w:rsidR="00B02473" w:rsidRDefault="00B02473" w:rsidP="00B02473">
      <w:pPr>
        <w:jc w:val="center"/>
      </w:pPr>
      <w:r>
        <w:t>Friday, July 22, 2022</w:t>
      </w:r>
      <w:r w:rsidR="006C0296">
        <w:t>,</w:t>
      </w:r>
      <w:r>
        <w:t xml:space="preserve"> Aquaplex, Buda, TX</w:t>
      </w:r>
    </w:p>
    <w:p w14:paraId="6E4324A3" w14:textId="4C836478" w:rsidR="00F770E3" w:rsidRDefault="00F770E3" w:rsidP="00B02473">
      <w:pPr>
        <w:jc w:val="center"/>
      </w:pPr>
      <w:r>
        <w:t>APPROVED JANUARY 14, 2023</w:t>
      </w:r>
    </w:p>
    <w:p w14:paraId="2B53D224" w14:textId="77777777" w:rsidR="00DF57FF" w:rsidRDefault="00DF57FF" w:rsidP="00DF57FF"/>
    <w:p w14:paraId="49B16613" w14:textId="77777777" w:rsidR="00DF57FF" w:rsidRDefault="00A504C5" w:rsidP="00A504C5">
      <w:r>
        <w:t xml:space="preserve">1. </w:t>
      </w:r>
      <w:r w:rsidR="00B02473">
        <w:t>Call to Order by EVP Robert Howerton at 5:</w:t>
      </w:r>
      <w:r w:rsidR="006C0296">
        <w:t>35 PM.</w:t>
      </w:r>
      <w:r w:rsidR="00DF57FF">
        <w:t xml:space="preserve">  Established</w:t>
      </w:r>
      <w:r w:rsidR="00B02473">
        <w:t xml:space="preserve"> Quorum by sign in shee</w:t>
      </w:r>
      <w:r w:rsidR="00106A70">
        <w:t>t</w:t>
      </w:r>
      <w:r w:rsidR="00B02473">
        <w:t xml:space="preserve">: </w:t>
      </w:r>
    </w:p>
    <w:p w14:paraId="35A5CD2E" w14:textId="77777777" w:rsidR="00B02473" w:rsidRDefault="00B02473" w:rsidP="00DF57FF">
      <w:pPr>
        <w:pStyle w:val="ListParagraph"/>
        <w:numPr>
          <w:ilvl w:val="0"/>
          <w:numId w:val="9"/>
        </w:numPr>
      </w:pPr>
      <w:r>
        <w:t xml:space="preserve">Members = 23, Council = </w:t>
      </w:r>
      <w:r w:rsidR="00106A70">
        <w:t>10.</w:t>
      </w:r>
    </w:p>
    <w:p w14:paraId="34BD353A" w14:textId="77777777" w:rsidR="00106A70" w:rsidRDefault="00B02473" w:rsidP="00B02473">
      <w:r>
        <w:t>2. Appointment of Parliamentarian;</w:t>
      </w:r>
      <w:r w:rsidR="00106A70">
        <w:t xml:space="preserve"> Gary Weidman</w:t>
      </w:r>
      <w:r>
        <w:t xml:space="preserve"> </w:t>
      </w:r>
    </w:p>
    <w:p w14:paraId="59AFD1E7" w14:textId="77777777" w:rsidR="00B02473" w:rsidRDefault="00106A70" w:rsidP="00B02473">
      <w:r>
        <w:t xml:space="preserve">3. </w:t>
      </w:r>
      <w:r w:rsidR="00B02473">
        <w:t>AGENDA, revie</w:t>
      </w:r>
      <w:r>
        <w:t xml:space="preserve">w, no additions.  </w:t>
      </w:r>
    </w:p>
    <w:p w14:paraId="491470F8" w14:textId="77777777" w:rsidR="00B02473" w:rsidRDefault="00A504C5" w:rsidP="00B02473">
      <w:r>
        <w:t xml:space="preserve">4. </w:t>
      </w:r>
      <w:r w:rsidR="00B02473">
        <w:t xml:space="preserve">MINUTES (January 2022 Meeting), </w:t>
      </w:r>
      <w:r w:rsidR="00106A70">
        <w:t>Motion to Approve:  Kathy Ives, 2</w:t>
      </w:r>
      <w:r w:rsidR="00106A70" w:rsidRPr="00106A70">
        <w:rPr>
          <w:vertAlign w:val="superscript"/>
        </w:rPr>
        <w:t>nd</w:t>
      </w:r>
      <w:r w:rsidR="00106A70">
        <w:t xml:space="preserve"> Mark Chambers, Passed </w:t>
      </w:r>
    </w:p>
    <w:p w14:paraId="303EC312" w14:textId="77777777" w:rsidR="00B02473" w:rsidRDefault="00A504C5" w:rsidP="00B02473">
      <w:r>
        <w:t xml:space="preserve">5. </w:t>
      </w:r>
      <w:r w:rsidR="00B02473">
        <w:t>Treasurer’s Report: Kathy Ives</w:t>
      </w:r>
      <w:r w:rsidR="00106A70">
        <w:t xml:space="preserve"> delivered.  See Financial Report </w:t>
      </w:r>
      <w:r w:rsidR="006C0296">
        <w:t>Attachment</w:t>
      </w:r>
      <w:r w:rsidR="00106A70">
        <w:t xml:space="preserve">.  </w:t>
      </w:r>
    </w:p>
    <w:p w14:paraId="72CE4F5F" w14:textId="77777777" w:rsidR="00106A70" w:rsidRDefault="00106A70" w:rsidP="00DF57FF">
      <w:pPr>
        <w:pStyle w:val="ListParagraph"/>
        <w:numPr>
          <w:ilvl w:val="0"/>
          <w:numId w:val="9"/>
        </w:numPr>
      </w:pPr>
      <w:r>
        <w:t xml:space="preserve">Discussion regarding </w:t>
      </w:r>
      <w:r w:rsidR="009B41B9">
        <w:t xml:space="preserve">the JD </w:t>
      </w:r>
      <w:r>
        <w:t xml:space="preserve">Report and expenses vs income.    </w:t>
      </w:r>
      <w:r w:rsidR="00190E22">
        <w:t>Recommend a detailed</w:t>
      </w:r>
      <w:r>
        <w:t xml:space="preserve"> </w:t>
      </w:r>
      <w:r w:rsidR="006B6B03">
        <w:t xml:space="preserve">budget at the Jan Meeting to evaluate the value of the existing program funding.    </w:t>
      </w:r>
    </w:p>
    <w:p w14:paraId="6FC7D470" w14:textId="77777777" w:rsidR="006B6B03" w:rsidRDefault="006B6B03" w:rsidP="00DF57FF">
      <w:pPr>
        <w:pStyle w:val="ListParagraph"/>
        <w:numPr>
          <w:ilvl w:val="0"/>
          <w:numId w:val="9"/>
        </w:numPr>
      </w:pPr>
      <w:r>
        <w:t>Looking at the existing head tax and potential increase or the options of funding the regional expense</w:t>
      </w:r>
      <w:r w:rsidR="004A66AF">
        <w:t xml:space="preserve">s in another manor. </w:t>
      </w:r>
      <w:r>
        <w:t xml:space="preserve">  Proposal at winter meeting.</w:t>
      </w:r>
    </w:p>
    <w:p w14:paraId="602DC04D" w14:textId="77777777" w:rsidR="00757BA0" w:rsidRDefault="006B6B03" w:rsidP="00757BA0">
      <w:pPr>
        <w:pStyle w:val="ListParagraph"/>
        <w:numPr>
          <w:ilvl w:val="0"/>
          <w:numId w:val="9"/>
        </w:numPr>
      </w:pPr>
      <w:r>
        <w:t>Discussion regarding to help fund the Collegiate programs.  Look to have a proposal and budget request for ongoing support and the successful weekend promotions for the Collegiates</w:t>
      </w:r>
      <w:r w:rsidR="00757BA0">
        <w:t>/Alumni.</w:t>
      </w:r>
    </w:p>
    <w:p w14:paraId="56372E4D" w14:textId="77777777" w:rsidR="00757BA0" w:rsidRDefault="00757BA0" w:rsidP="00757BA0">
      <w:pPr>
        <w:pStyle w:val="ListParagraph"/>
        <w:numPr>
          <w:ilvl w:val="0"/>
          <w:numId w:val="9"/>
        </w:numPr>
      </w:pPr>
      <w:r>
        <w:t>Investigate</w:t>
      </w:r>
      <w:r w:rsidR="008803CE">
        <w:t xml:space="preserve"> options for bank account/credit card options.  </w:t>
      </w:r>
    </w:p>
    <w:p w14:paraId="1DF82222" w14:textId="77777777" w:rsidR="008803CE" w:rsidRDefault="008803CE" w:rsidP="00757BA0">
      <w:pPr>
        <w:pStyle w:val="ListParagraph"/>
        <w:numPr>
          <w:ilvl w:val="0"/>
          <w:numId w:val="9"/>
        </w:numPr>
      </w:pPr>
      <w:r>
        <w:t xml:space="preserve">Noted:  Expense of USAWS for the Postcard, verification of membership scam.  </w:t>
      </w:r>
    </w:p>
    <w:p w14:paraId="534223E1" w14:textId="77777777" w:rsidR="00B02473" w:rsidRDefault="00B02473" w:rsidP="00B02473">
      <w:r>
        <w:t>6. Junior Development: Lauren Malitz</w:t>
      </w:r>
      <w:r w:rsidR="000D048F">
        <w:t xml:space="preserve"> (See Report), Given by Robert Howerton</w:t>
      </w:r>
    </w:p>
    <w:p w14:paraId="2B674B0D" w14:textId="77777777" w:rsidR="000D048F" w:rsidRDefault="000D048F" w:rsidP="000D048F">
      <w:pPr>
        <w:pStyle w:val="ListParagraph"/>
        <w:numPr>
          <w:ilvl w:val="0"/>
          <w:numId w:val="2"/>
        </w:numPr>
      </w:pPr>
      <w:r>
        <w:t>Next year need JD Site (Julie Krueger offered Tentative Lago)</w:t>
      </w:r>
      <w:r w:rsidR="00A504C5">
        <w:t xml:space="preserve">.  </w:t>
      </w:r>
      <w:r>
        <w:t>Will give proposal and vote at Winter Meeting.</w:t>
      </w:r>
    </w:p>
    <w:p w14:paraId="34B7032C" w14:textId="77777777" w:rsidR="000D048F" w:rsidRDefault="000D048F" w:rsidP="000D048F">
      <w:pPr>
        <w:pStyle w:val="ListParagraph"/>
        <w:numPr>
          <w:ilvl w:val="0"/>
          <w:numId w:val="2"/>
        </w:numPr>
      </w:pPr>
      <w:r>
        <w:t xml:space="preserve">Discussed enlarging Clinics </w:t>
      </w:r>
    </w:p>
    <w:p w14:paraId="6C017377" w14:textId="77777777" w:rsidR="000D048F" w:rsidRDefault="000D048F" w:rsidP="000D048F">
      <w:pPr>
        <w:pStyle w:val="ListParagraph"/>
        <w:numPr>
          <w:ilvl w:val="0"/>
          <w:numId w:val="2"/>
        </w:numPr>
      </w:pPr>
      <w:r>
        <w:t>Discussed expense control.</w:t>
      </w:r>
    </w:p>
    <w:p w14:paraId="0EB79D2F" w14:textId="77777777" w:rsidR="00B02473" w:rsidRDefault="000D048F" w:rsidP="006C0296">
      <w:pPr>
        <w:pStyle w:val="ListParagraph"/>
        <w:numPr>
          <w:ilvl w:val="0"/>
          <w:numId w:val="2"/>
        </w:numPr>
      </w:pPr>
      <w:r>
        <w:t>Floyd Mc</w:t>
      </w:r>
      <w:r w:rsidR="006C0296">
        <w:t>C</w:t>
      </w:r>
      <w:r>
        <w:t>reight reported the grass roots JD clinic was a success at Aquapl</w:t>
      </w:r>
      <w:r w:rsidR="00A504C5">
        <w:t>ex</w:t>
      </w:r>
    </w:p>
    <w:p w14:paraId="3515DEC7" w14:textId="77777777" w:rsidR="00B02473" w:rsidRDefault="00B02473" w:rsidP="00B02473">
      <w:r>
        <w:t>7. EVP’s Report</w:t>
      </w:r>
      <w:r w:rsidR="00A504C5">
        <w:t xml:space="preserve"> – Robert Howerton</w:t>
      </w:r>
    </w:p>
    <w:p w14:paraId="231055CE" w14:textId="77777777" w:rsidR="00A504C5" w:rsidRDefault="00A504C5" w:rsidP="00A504C5">
      <w:pPr>
        <w:pStyle w:val="ListParagraph"/>
        <w:numPr>
          <w:ilvl w:val="0"/>
          <w:numId w:val="11"/>
        </w:numPr>
      </w:pPr>
      <w:r>
        <w:t xml:space="preserve">Discussed the Disabled Clinic Program and the success that was going on.  There are numerous grants available to host.   </w:t>
      </w:r>
    </w:p>
    <w:p w14:paraId="44B88DB0" w14:textId="77777777" w:rsidR="00A504C5" w:rsidRDefault="00A504C5" w:rsidP="00A504C5">
      <w:pPr>
        <w:pStyle w:val="ListParagraph"/>
        <w:numPr>
          <w:ilvl w:val="0"/>
          <w:numId w:val="11"/>
        </w:numPr>
      </w:pPr>
      <w:r>
        <w:t>Website:  AWSA and SCR Platform are the same.   Currently working OK, but Robert would like to expand the platform</w:t>
      </w:r>
      <w:r w:rsidR="006B0C5F">
        <w:t xml:space="preserve"> for communication emails and website.   Proposal at the winter meeting.</w:t>
      </w:r>
    </w:p>
    <w:p w14:paraId="77206835" w14:textId="77777777" w:rsidR="006B0C5F" w:rsidRDefault="006B0C5F" w:rsidP="00A504C5">
      <w:pPr>
        <w:pStyle w:val="ListParagraph"/>
        <w:numPr>
          <w:ilvl w:val="0"/>
          <w:numId w:val="11"/>
        </w:numPr>
      </w:pPr>
      <w:r>
        <w:t>Tournament report:  2021 tournaments=</w:t>
      </w:r>
      <w:r w:rsidR="006C0296">
        <w:t xml:space="preserve">59,  </w:t>
      </w:r>
      <w:r>
        <w:t xml:space="preserve">2022 = 32.   </w:t>
      </w:r>
      <w:r w:rsidR="006C0296">
        <w:t>Significant</w:t>
      </w:r>
      <w:r>
        <w:t xml:space="preserve"> decrease</w:t>
      </w:r>
      <w:r w:rsidR="007E3155">
        <w:t xml:space="preserve">, will affect 2023 </w:t>
      </w:r>
      <w:r w:rsidR="006C0296">
        <w:t>Budget.</w:t>
      </w:r>
      <w:r w:rsidR="007E3155">
        <w:t xml:space="preserve">  </w:t>
      </w:r>
    </w:p>
    <w:p w14:paraId="314AC033" w14:textId="77777777" w:rsidR="007E3155" w:rsidRDefault="007E3155" w:rsidP="00A504C5">
      <w:pPr>
        <w:pStyle w:val="ListParagraph"/>
        <w:numPr>
          <w:ilvl w:val="0"/>
          <w:numId w:val="11"/>
        </w:numPr>
      </w:pPr>
      <w:r>
        <w:t xml:space="preserve">AWSA Reports increase in Membership?  SCR Membership #’s?  Unknowns </w:t>
      </w:r>
      <w:r w:rsidR="001538EC">
        <w:t>of</w:t>
      </w:r>
      <w:r>
        <w:t xml:space="preserve"> the “HOW”</w:t>
      </w:r>
      <w:r w:rsidR="009B41B9">
        <w:t xml:space="preserve"> based on the information is unclear</w:t>
      </w:r>
      <w:r>
        <w:t xml:space="preserve">?  </w:t>
      </w:r>
    </w:p>
    <w:p w14:paraId="1BBC439D" w14:textId="77777777" w:rsidR="007E3155" w:rsidRDefault="007E3155" w:rsidP="00A504C5">
      <w:pPr>
        <w:pStyle w:val="ListParagraph"/>
        <w:numPr>
          <w:ilvl w:val="0"/>
          <w:numId w:val="11"/>
        </w:numPr>
      </w:pPr>
      <w:r>
        <w:t xml:space="preserve">62% of the members completed SafeSport. </w:t>
      </w:r>
    </w:p>
    <w:p w14:paraId="207AA4C5" w14:textId="77777777" w:rsidR="007E3155" w:rsidRDefault="007E3155" w:rsidP="00A504C5">
      <w:pPr>
        <w:pStyle w:val="ListParagraph"/>
        <w:numPr>
          <w:ilvl w:val="0"/>
          <w:numId w:val="11"/>
        </w:numPr>
      </w:pPr>
      <w:r>
        <w:lastRenderedPageBreak/>
        <w:t xml:space="preserve">Grass Roots continue to support Collegiate programs. </w:t>
      </w:r>
    </w:p>
    <w:p w14:paraId="1C0FDF07" w14:textId="77777777" w:rsidR="007E3155" w:rsidRDefault="00757BA0" w:rsidP="00A504C5">
      <w:pPr>
        <w:pStyle w:val="ListParagraph"/>
        <w:numPr>
          <w:ilvl w:val="0"/>
          <w:numId w:val="11"/>
        </w:numPr>
      </w:pPr>
      <w:r>
        <w:t>Ken</w:t>
      </w:r>
      <w:r w:rsidR="008D40D4">
        <w:t xml:space="preserve"> </w:t>
      </w:r>
      <w:r w:rsidR="007E3155">
        <w:t>Buch</w:t>
      </w:r>
      <w:r w:rsidR="006C0296">
        <w:t>h</w:t>
      </w:r>
      <w:r w:rsidR="007E3155">
        <w:t xml:space="preserve">eit supports all collegiate tournaments and clinics, feels it is important for the boat companies to support the upcoming skiers.    Part of the industry Marketing.  </w:t>
      </w:r>
    </w:p>
    <w:p w14:paraId="27EBD1A2" w14:textId="77777777" w:rsidR="006C764D" w:rsidRDefault="007E3155" w:rsidP="006C764D">
      <w:pPr>
        <w:pStyle w:val="ListParagraph"/>
        <w:numPr>
          <w:ilvl w:val="0"/>
          <w:numId w:val="11"/>
        </w:numPr>
      </w:pPr>
      <w:r>
        <w:t>MOTION: Bruce Butterfield, to set a budget and proposal to help fund and support the collegiate skiers</w:t>
      </w:r>
      <w:r w:rsidR="00374360">
        <w:t xml:space="preserve"> at the Winter Meeting</w:t>
      </w:r>
      <w:r>
        <w:t>.   Ann Hamilton 2</w:t>
      </w:r>
      <w:r w:rsidRPr="006C764D">
        <w:rPr>
          <w:vertAlign w:val="superscript"/>
        </w:rPr>
        <w:t>nd</w:t>
      </w:r>
      <w:r>
        <w:t xml:space="preserve">.  </w:t>
      </w:r>
    </w:p>
    <w:p w14:paraId="1CD5EF46" w14:textId="77777777" w:rsidR="006C764D" w:rsidRPr="006C764D" w:rsidRDefault="006C764D" w:rsidP="006C764D">
      <w:pPr>
        <w:pStyle w:val="ListParagraph"/>
        <w:numPr>
          <w:ilvl w:val="0"/>
          <w:numId w:val="11"/>
        </w:numPr>
      </w:pPr>
      <w:r w:rsidRPr="006C764D">
        <w:t xml:space="preserve">Towboat committee requesting an increase in Engine hour reimbursement </w:t>
      </w:r>
      <w:r>
        <w:t>f</w:t>
      </w:r>
      <w:r w:rsidRPr="006C764D">
        <w:t xml:space="preserve">or towboats used in tournaments.  Recommendation only at this point.  Will request $50.00.  </w:t>
      </w:r>
    </w:p>
    <w:p w14:paraId="5649057A" w14:textId="77777777" w:rsidR="007E3155" w:rsidRDefault="007E3155" w:rsidP="006C764D">
      <w:pPr>
        <w:pStyle w:val="ListParagraph"/>
      </w:pPr>
      <w:r>
        <w:t xml:space="preserve">  </w:t>
      </w:r>
    </w:p>
    <w:p w14:paraId="4A640A3D" w14:textId="77777777" w:rsidR="00483BCE" w:rsidRDefault="00B02473" w:rsidP="00483BCE">
      <w:r>
        <w:t xml:space="preserve">8. </w:t>
      </w:r>
      <w:r w:rsidR="006C0296">
        <w:t>Membership Certified</w:t>
      </w:r>
      <w:r w:rsidR="00283AC5">
        <w:t xml:space="preserve"> Election</w:t>
      </w:r>
      <w:r w:rsidR="009D78BB">
        <w:t xml:space="preserve"> (23 voting members Present) and </w:t>
      </w:r>
      <w:r w:rsidR="00283AC5">
        <w:t>by Council (9 approved voting members present)</w:t>
      </w:r>
    </w:p>
    <w:p w14:paraId="7AE995BB" w14:textId="77777777" w:rsidR="00483BCE" w:rsidRDefault="00483BCE" w:rsidP="00483BCE">
      <w:pPr>
        <w:pStyle w:val="ListParagraph"/>
        <w:numPr>
          <w:ilvl w:val="0"/>
          <w:numId w:val="14"/>
        </w:numPr>
      </w:pPr>
      <w:r>
        <w:t>Election of Alternate Director-</w:t>
      </w:r>
      <w:r w:rsidR="0034411B">
        <w:t xml:space="preserve">Danielle </w:t>
      </w:r>
      <w:r w:rsidR="002E3305">
        <w:t>Dlugosh nominated by Ron Ives,2</w:t>
      </w:r>
      <w:r w:rsidR="002E3305" w:rsidRPr="002E3305">
        <w:rPr>
          <w:vertAlign w:val="superscript"/>
        </w:rPr>
        <w:t>nd</w:t>
      </w:r>
      <w:r w:rsidR="002E3305">
        <w:t xml:space="preserve"> Bill Sebesta (Expiring 2025)</w:t>
      </w:r>
      <w:r w:rsidR="00E077AA">
        <w:t xml:space="preserve"> Council Only </w:t>
      </w:r>
    </w:p>
    <w:p w14:paraId="6E222363" w14:textId="77777777" w:rsidR="006C764D" w:rsidRDefault="006C764D" w:rsidP="00483BCE">
      <w:pPr>
        <w:pStyle w:val="ListParagraph"/>
        <w:numPr>
          <w:ilvl w:val="0"/>
          <w:numId w:val="13"/>
        </w:numPr>
      </w:pPr>
      <w:r>
        <w:t xml:space="preserve">Election of AWSA SCR EVP – Robert Howerton (1 </w:t>
      </w:r>
      <w:r w:rsidR="006C0296">
        <w:t>yr.</w:t>
      </w:r>
      <w:r>
        <w:t xml:space="preserve"> term, Expiring 2023</w:t>
      </w:r>
      <w:r w:rsidR="00483BCE">
        <w:t>)</w:t>
      </w:r>
      <w:r w:rsidR="00E077AA">
        <w:t xml:space="preserve"> Membership</w:t>
      </w:r>
    </w:p>
    <w:p w14:paraId="2EB481EE" w14:textId="77777777" w:rsidR="006C764D" w:rsidRDefault="006C764D" w:rsidP="006C764D">
      <w:pPr>
        <w:pStyle w:val="ListParagraph"/>
        <w:numPr>
          <w:ilvl w:val="0"/>
          <w:numId w:val="12"/>
        </w:numPr>
      </w:pPr>
      <w:r>
        <w:t>Election of AWSA Director – Kelly Koehler</w:t>
      </w:r>
      <w:r w:rsidR="00483BCE">
        <w:t xml:space="preserve"> (3 </w:t>
      </w:r>
      <w:r w:rsidR="006C0296">
        <w:t>yr.</w:t>
      </w:r>
      <w:r w:rsidR="00483BCE">
        <w:t xml:space="preserve"> term, Expiring 2025)</w:t>
      </w:r>
      <w:r w:rsidR="00E077AA">
        <w:t xml:space="preserve"> Membership</w:t>
      </w:r>
    </w:p>
    <w:p w14:paraId="5DE94FC4" w14:textId="77777777" w:rsidR="00E077AA" w:rsidRDefault="00483BCE" w:rsidP="006C764D">
      <w:pPr>
        <w:pStyle w:val="ListParagraph"/>
        <w:numPr>
          <w:ilvl w:val="0"/>
          <w:numId w:val="12"/>
        </w:numPr>
      </w:pPr>
      <w:r>
        <w:t>Election of USAWS Director</w:t>
      </w:r>
      <w:r w:rsidR="0034411B">
        <w:t xml:space="preserve"> – </w:t>
      </w:r>
      <w:r w:rsidR="002E3305">
        <w:t xml:space="preserve">Kelly </w:t>
      </w:r>
      <w:r w:rsidR="006C0296">
        <w:t>Koehler, also</w:t>
      </w:r>
      <w:r w:rsidR="002E3305">
        <w:t xml:space="preserve"> nominated Jeff Lindsey and Jerry Bautsch. </w:t>
      </w:r>
      <w:r w:rsidR="0034411B">
        <w:t>(2</w:t>
      </w:r>
      <w:r w:rsidR="002E3305">
        <w:t>-</w:t>
      </w:r>
      <w:r w:rsidR="0034411B">
        <w:t>y</w:t>
      </w:r>
      <w:r w:rsidR="002E3305">
        <w:t xml:space="preserve">ear </w:t>
      </w:r>
      <w:r w:rsidR="0034411B">
        <w:t>term, Expiring 2024)</w:t>
      </w:r>
      <w:r w:rsidR="00E077AA">
        <w:t xml:space="preserve"> Council Members</w:t>
      </w:r>
      <w:r w:rsidR="002E3305">
        <w:t xml:space="preserve">  </w:t>
      </w:r>
    </w:p>
    <w:p w14:paraId="5AA5F6E8" w14:textId="77777777" w:rsidR="00483BCE" w:rsidRDefault="00E077AA" w:rsidP="006C764D">
      <w:pPr>
        <w:pStyle w:val="ListParagraph"/>
        <w:numPr>
          <w:ilvl w:val="0"/>
          <w:numId w:val="12"/>
        </w:numPr>
      </w:pPr>
      <w:r>
        <w:t xml:space="preserve">Election of USAWS Alternate Director </w:t>
      </w:r>
      <w:r w:rsidR="002E3305" w:rsidRPr="00283AC5">
        <w:rPr>
          <w:highlight w:val="yellow"/>
        </w:rPr>
        <w:t>(DID NOT ELECT AN ALTERNATE)</w:t>
      </w:r>
      <w:r w:rsidR="002E3305">
        <w:t xml:space="preserve"> </w:t>
      </w:r>
    </w:p>
    <w:p w14:paraId="2BFE00EB" w14:textId="77777777" w:rsidR="00283AC5" w:rsidRDefault="00283AC5" w:rsidP="006C764D">
      <w:pPr>
        <w:pStyle w:val="ListParagraph"/>
        <w:numPr>
          <w:ilvl w:val="0"/>
          <w:numId w:val="12"/>
        </w:numPr>
      </w:pPr>
      <w:r>
        <w:t xml:space="preserve">Election of SCR Treasurer – Katherine Ives </w:t>
      </w:r>
      <w:r w:rsidR="00E077AA">
        <w:t>Council</w:t>
      </w:r>
    </w:p>
    <w:p w14:paraId="4A75FAA8" w14:textId="77777777" w:rsidR="00283AC5" w:rsidRDefault="00283AC5" w:rsidP="006C764D">
      <w:pPr>
        <w:pStyle w:val="ListParagraph"/>
        <w:numPr>
          <w:ilvl w:val="0"/>
          <w:numId w:val="12"/>
        </w:numPr>
      </w:pPr>
      <w:r>
        <w:t>Election of Vice EVP – (</w:t>
      </w:r>
      <w:r w:rsidRPr="00283AC5">
        <w:rPr>
          <w:highlight w:val="yellow"/>
        </w:rPr>
        <w:t>DID NOT ELECT AN ALTERNATE)</w:t>
      </w:r>
    </w:p>
    <w:p w14:paraId="2B1DDD38" w14:textId="77777777" w:rsidR="00FE598A" w:rsidRDefault="00FE598A" w:rsidP="00B02473">
      <w:r>
        <w:t xml:space="preserve">9. </w:t>
      </w:r>
      <w:r w:rsidR="00B02473">
        <w:t xml:space="preserve"> 202</w:t>
      </w:r>
      <w:r w:rsidR="0034411B">
        <w:t>3 Winter Meeting in Houston/Katy Texas.   Julie Krueger to coordinate.   Jan 14, 2023.</w:t>
      </w:r>
    </w:p>
    <w:p w14:paraId="33BC6D2F" w14:textId="77777777" w:rsidR="00B02473" w:rsidRDefault="00B02473" w:rsidP="00B02473">
      <w:r>
        <w:t xml:space="preserve">10. 2023 Regionals </w:t>
      </w:r>
      <w:r w:rsidR="006C0296">
        <w:t>Update - Ann</w:t>
      </w:r>
      <w:r w:rsidR="00FE598A">
        <w:t xml:space="preserve"> Hamilton</w:t>
      </w:r>
      <w:r w:rsidR="006C0296">
        <w:t>:</w:t>
      </w:r>
      <w:r w:rsidR="00FE598A">
        <w:t xml:space="preserve">  Financially challenging, </w:t>
      </w:r>
      <w:r w:rsidR="006C0296">
        <w:t>the LOC di</w:t>
      </w:r>
      <w:r w:rsidR="00FE598A">
        <w:t>d not realize until the day before tournament that the banquet ticket was to be included in the ent</w:t>
      </w:r>
      <w:r w:rsidR="006C0296">
        <w:t>r</w:t>
      </w:r>
      <w:r w:rsidR="00FE598A">
        <w:t xml:space="preserve">y fee.   </w:t>
      </w:r>
      <w:r w:rsidR="006C0296">
        <w:t>Overall it p</w:t>
      </w:r>
      <w:r w:rsidR="00FE598A">
        <w:t xml:space="preserve">lans to be a great event and MANY thanks for the Aquaplex ski club stepping in to sponsor the event!   </w:t>
      </w:r>
    </w:p>
    <w:p w14:paraId="5EB5749F" w14:textId="77777777" w:rsidR="009D78BB" w:rsidRDefault="00B02473" w:rsidP="00B02473">
      <w:r>
        <w:t>11. Other business, old and new</w:t>
      </w:r>
      <w:r w:rsidR="00FE598A">
        <w:t xml:space="preserve">   </w:t>
      </w:r>
    </w:p>
    <w:p w14:paraId="7247DBB7" w14:textId="77777777" w:rsidR="00B02473" w:rsidRDefault="00FE598A" w:rsidP="009D78BB">
      <w:pPr>
        <w:pStyle w:val="ListParagraph"/>
        <w:numPr>
          <w:ilvl w:val="0"/>
          <w:numId w:val="15"/>
        </w:numPr>
      </w:pPr>
      <w:r>
        <w:t xml:space="preserve">Policy and Procedure Revisions proposed changes handed out and discussion/recommendation and vote </w:t>
      </w:r>
      <w:r w:rsidR="00CA144B">
        <w:t xml:space="preserve">will be </w:t>
      </w:r>
      <w:r>
        <w:t>tabled until winter meeting.</w:t>
      </w:r>
    </w:p>
    <w:p w14:paraId="49C4E128" w14:textId="77777777" w:rsidR="009D78BB" w:rsidRDefault="009D78BB" w:rsidP="009D78BB">
      <w:pPr>
        <w:pStyle w:val="ListParagraph"/>
        <w:numPr>
          <w:ilvl w:val="0"/>
          <w:numId w:val="15"/>
        </w:numPr>
      </w:pPr>
      <w:r>
        <w:t>Robert Howerton suggested that we hold Table</w:t>
      </w:r>
      <w:r w:rsidR="00CA144B">
        <w:t>-t</w:t>
      </w:r>
      <w:r>
        <w:t xml:space="preserve">op impromptu clinics for judging and scoring for the Collegiate weekends to help promote new officials.   Danny LeBo…. Suggested that we encourage and mentor and try to bring in new officials at local tournaments.  </w:t>
      </w:r>
    </w:p>
    <w:p w14:paraId="20FEA81B" w14:textId="77777777" w:rsidR="00B02473" w:rsidRDefault="00B02473" w:rsidP="00B02473">
      <w:r>
        <w:t>12. ADJOURN</w:t>
      </w:r>
    </w:p>
    <w:p w14:paraId="6483CEDA" w14:textId="77777777" w:rsidR="00B02473" w:rsidRDefault="00B02473" w:rsidP="00B02473">
      <w:r>
        <w:t>Minutes and other do</w:t>
      </w:r>
      <w:r w:rsidR="00E077AA">
        <w:t>c</w:t>
      </w:r>
      <w:r>
        <w:t>uments can be viewed at:</w:t>
      </w:r>
    </w:p>
    <w:p w14:paraId="2FA36021" w14:textId="77777777" w:rsidR="0097527B" w:rsidRDefault="00B02473" w:rsidP="00B02473">
      <w:r>
        <w:t>www.awsasouthcentral.org/documents</w:t>
      </w:r>
    </w:p>
    <w:p w14:paraId="29ABB126" w14:textId="77777777" w:rsidR="00CA144B" w:rsidRPr="00CA144B" w:rsidRDefault="00CA144B" w:rsidP="00CA144B">
      <w:pPr>
        <w:tabs>
          <w:tab w:val="left" w:pos="6547"/>
        </w:tabs>
      </w:pPr>
      <w:r>
        <w:tab/>
      </w:r>
    </w:p>
    <w:sectPr w:rsidR="00CA144B" w:rsidRPr="00CA144B" w:rsidSect="00B6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C9C"/>
    <w:multiLevelType w:val="hybridMultilevel"/>
    <w:tmpl w:val="C28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0562C"/>
    <w:multiLevelType w:val="hybridMultilevel"/>
    <w:tmpl w:val="35A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B6B63"/>
    <w:multiLevelType w:val="hybridMultilevel"/>
    <w:tmpl w:val="F0D4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5481"/>
    <w:multiLevelType w:val="hybridMultilevel"/>
    <w:tmpl w:val="522C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E52C0"/>
    <w:multiLevelType w:val="hybridMultilevel"/>
    <w:tmpl w:val="CB425B86"/>
    <w:lvl w:ilvl="0" w:tplc="B2A2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407BF"/>
    <w:multiLevelType w:val="hybridMultilevel"/>
    <w:tmpl w:val="2BB05C90"/>
    <w:lvl w:ilvl="0" w:tplc="B2A2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674EB"/>
    <w:multiLevelType w:val="hybridMultilevel"/>
    <w:tmpl w:val="9EB878CC"/>
    <w:lvl w:ilvl="0" w:tplc="B2A2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C4648"/>
    <w:multiLevelType w:val="hybridMultilevel"/>
    <w:tmpl w:val="EF6A7C96"/>
    <w:lvl w:ilvl="0" w:tplc="B2A2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AE4F6F"/>
    <w:multiLevelType w:val="hybridMultilevel"/>
    <w:tmpl w:val="539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E2A74"/>
    <w:multiLevelType w:val="hybridMultilevel"/>
    <w:tmpl w:val="9FD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70650"/>
    <w:multiLevelType w:val="hybridMultilevel"/>
    <w:tmpl w:val="A81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E02D9"/>
    <w:multiLevelType w:val="hybridMultilevel"/>
    <w:tmpl w:val="C9D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06EC0"/>
    <w:multiLevelType w:val="hybridMultilevel"/>
    <w:tmpl w:val="0644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24614"/>
    <w:multiLevelType w:val="hybridMultilevel"/>
    <w:tmpl w:val="3BD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15FCA"/>
    <w:multiLevelType w:val="hybridMultilevel"/>
    <w:tmpl w:val="1CB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484124">
    <w:abstractNumId w:val="14"/>
  </w:num>
  <w:num w:numId="2" w16cid:durableId="451440971">
    <w:abstractNumId w:val="9"/>
  </w:num>
  <w:num w:numId="3" w16cid:durableId="1927616686">
    <w:abstractNumId w:val="5"/>
  </w:num>
  <w:num w:numId="4" w16cid:durableId="849026795">
    <w:abstractNumId w:val="7"/>
  </w:num>
  <w:num w:numId="5" w16cid:durableId="1382629289">
    <w:abstractNumId w:val="4"/>
  </w:num>
  <w:num w:numId="6" w16cid:durableId="310446772">
    <w:abstractNumId w:val="12"/>
  </w:num>
  <w:num w:numId="7" w16cid:durableId="1350255296">
    <w:abstractNumId w:val="2"/>
  </w:num>
  <w:num w:numId="8" w16cid:durableId="2139445351">
    <w:abstractNumId w:val="3"/>
  </w:num>
  <w:num w:numId="9" w16cid:durableId="2008820438">
    <w:abstractNumId w:val="0"/>
  </w:num>
  <w:num w:numId="10" w16cid:durableId="1174415481">
    <w:abstractNumId w:val="6"/>
  </w:num>
  <w:num w:numId="11" w16cid:durableId="1172449508">
    <w:abstractNumId w:val="8"/>
  </w:num>
  <w:num w:numId="12" w16cid:durableId="1069692908">
    <w:abstractNumId w:val="13"/>
  </w:num>
  <w:num w:numId="13" w16cid:durableId="1883394863">
    <w:abstractNumId w:val="1"/>
  </w:num>
  <w:num w:numId="14" w16cid:durableId="698893679">
    <w:abstractNumId w:val="11"/>
  </w:num>
  <w:num w:numId="15" w16cid:durableId="1996906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2473"/>
    <w:rsid w:val="000D048F"/>
    <w:rsid w:val="00106A70"/>
    <w:rsid w:val="001538EC"/>
    <w:rsid w:val="00190E22"/>
    <w:rsid w:val="00283AC5"/>
    <w:rsid w:val="00297130"/>
    <w:rsid w:val="002E3305"/>
    <w:rsid w:val="0034411B"/>
    <w:rsid w:val="00374360"/>
    <w:rsid w:val="00483BCE"/>
    <w:rsid w:val="004A66AF"/>
    <w:rsid w:val="0065452F"/>
    <w:rsid w:val="006B0C5F"/>
    <w:rsid w:val="006B6B03"/>
    <w:rsid w:val="006C0296"/>
    <w:rsid w:val="006C6461"/>
    <w:rsid w:val="006C764D"/>
    <w:rsid w:val="00757BA0"/>
    <w:rsid w:val="007E3155"/>
    <w:rsid w:val="008166E3"/>
    <w:rsid w:val="008803CE"/>
    <w:rsid w:val="008D0359"/>
    <w:rsid w:val="008D40D4"/>
    <w:rsid w:val="0097527B"/>
    <w:rsid w:val="009B41B9"/>
    <w:rsid w:val="009D78BB"/>
    <w:rsid w:val="00A504C5"/>
    <w:rsid w:val="00B02473"/>
    <w:rsid w:val="00B64BF1"/>
    <w:rsid w:val="00CA144B"/>
    <w:rsid w:val="00DF57FF"/>
    <w:rsid w:val="00E077AA"/>
    <w:rsid w:val="00F770E3"/>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5891"/>
  <w15:docId w15:val="{A116A484-B7E1-483D-96D6-E85BAA18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Koehler</dc:creator>
  <cp:lastModifiedBy>L. Howerton</cp:lastModifiedBy>
  <cp:revision>2</cp:revision>
  <cp:lastPrinted>2022-08-01T00:23:00Z</cp:lastPrinted>
  <dcterms:created xsi:type="dcterms:W3CDTF">2023-01-15T18:35:00Z</dcterms:created>
  <dcterms:modified xsi:type="dcterms:W3CDTF">2023-01-15T18:35:00Z</dcterms:modified>
</cp:coreProperties>
</file>