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599D" w14:textId="51211E24" w:rsidR="00816D53" w:rsidRPr="00816D53" w:rsidRDefault="00816D53" w:rsidP="00816D53">
      <w:pPr>
        <w:shd w:val="clear" w:color="auto" w:fill="FFFFFF"/>
        <w:spacing w:after="0" w:line="240" w:lineRule="auto"/>
        <w:jc w:val="center"/>
        <w:rPr>
          <w:rFonts w:ascii="Helvetica" w:eastAsia="Times New Roman" w:hAnsi="Helvetica" w:cs="Arial"/>
          <w:b/>
          <w:bCs/>
          <w:color w:val="26282A"/>
          <w:sz w:val="20"/>
          <w:szCs w:val="20"/>
        </w:rPr>
      </w:pPr>
      <w:r w:rsidRPr="00816D53">
        <w:rPr>
          <w:rFonts w:ascii="Helvetica" w:eastAsia="Times New Roman" w:hAnsi="Helvetica" w:cs="Arial"/>
          <w:b/>
          <w:bCs/>
          <w:color w:val="26282A"/>
          <w:sz w:val="20"/>
          <w:szCs w:val="20"/>
        </w:rPr>
        <w:t>AWSA Board of Directors</w:t>
      </w:r>
    </w:p>
    <w:p w14:paraId="7E8E2DD5" w14:textId="478C9411" w:rsidR="00816D53" w:rsidRDefault="00816D53" w:rsidP="00816D53">
      <w:pPr>
        <w:shd w:val="clear" w:color="auto" w:fill="FFFFFF"/>
        <w:spacing w:after="0" w:line="240" w:lineRule="auto"/>
        <w:jc w:val="center"/>
        <w:rPr>
          <w:rFonts w:ascii="Helvetica" w:eastAsia="Times New Roman" w:hAnsi="Helvetica" w:cs="Arial"/>
          <w:b/>
          <w:bCs/>
          <w:color w:val="26282A"/>
          <w:sz w:val="20"/>
          <w:szCs w:val="20"/>
        </w:rPr>
      </w:pPr>
      <w:r w:rsidRPr="00816D53">
        <w:rPr>
          <w:rFonts w:ascii="Helvetica" w:eastAsia="Times New Roman" w:hAnsi="Helvetica" w:cs="Arial"/>
          <w:b/>
          <w:bCs/>
          <w:color w:val="26282A"/>
          <w:sz w:val="20"/>
          <w:szCs w:val="20"/>
        </w:rPr>
        <w:t>Special Meeting</w:t>
      </w:r>
    </w:p>
    <w:p w14:paraId="77191A0D" w14:textId="16AE497D" w:rsidR="00B30BF1" w:rsidRPr="00816D53" w:rsidRDefault="00B30BF1" w:rsidP="00816D53">
      <w:pPr>
        <w:shd w:val="clear" w:color="auto" w:fill="FFFFFF"/>
        <w:spacing w:after="0" w:line="240" w:lineRule="auto"/>
        <w:jc w:val="center"/>
        <w:rPr>
          <w:rFonts w:ascii="Helvetica" w:eastAsia="Times New Roman" w:hAnsi="Helvetica" w:cs="Arial"/>
          <w:b/>
          <w:bCs/>
          <w:color w:val="26282A"/>
          <w:sz w:val="20"/>
          <w:szCs w:val="20"/>
        </w:rPr>
      </w:pPr>
      <w:r>
        <w:rPr>
          <w:rFonts w:ascii="Helvetica" w:eastAsia="Times New Roman" w:hAnsi="Helvetica" w:cs="Arial"/>
          <w:b/>
          <w:bCs/>
          <w:color w:val="26282A"/>
          <w:sz w:val="20"/>
          <w:szCs w:val="20"/>
        </w:rPr>
        <w:t>April 21, 2022</w:t>
      </w:r>
    </w:p>
    <w:p w14:paraId="7E6F6120" w14:textId="77777777" w:rsidR="00816D53" w:rsidRDefault="00816D53" w:rsidP="009952CC">
      <w:pPr>
        <w:shd w:val="clear" w:color="auto" w:fill="FFFFFF"/>
        <w:spacing w:after="0" w:line="240" w:lineRule="auto"/>
        <w:rPr>
          <w:rFonts w:ascii="Helvetica" w:eastAsia="Times New Roman" w:hAnsi="Helvetica" w:cs="Arial"/>
          <w:color w:val="26282A"/>
          <w:sz w:val="20"/>
          <w:szCs w:val="20"/>
        </w:rPr>
      </w:pPr>
    </w:p>
    <w:p w14:paraId="38EEB9D1" w14:textId="395B4BB6" w:rsidR="008B4F32" w:rsidRPr="009952CC" w:rsidRDefault="009952CC" w:rsidP="008B4F32">
      <w:pPr>
        <w:shd w:val="clear" w:color="auto" w:fill="FFFFFF"/>
        <w:spacing w:line="240" w:lineRule="auto"/>
        <w:rPr>
          <w:rFonts w:ascii="Helvetica" w:eastAsia="Times New Roman" w:hAnsi="Helvetica" w:cs="Arial"/>
          <w:color w:val="26282A"/>
          <w:sz w:val="20"/>
          <w:szCs w:val="20"/>
        </w:rPr>
      </w:pPr>
      <w:r w:rsidRPr="009952CC">
        <w:rPr>
          <w:rFonts w:ascii="Helvetica" w:eastAsia="Times New Roman" w:hAnsi="Helvetica" w:cs="Arial"/>
          <w:b/>
          <w:bCs/>
          <w:color w:val="26282A"/>
          <w:sz w:val="20"/>
          <w:szCs w:val="20"/>
        </w:rPr>
        <w:t>Call to Order</w:t>
      </w:r>
      <w:r w:rsidR="00EE72E2">
        <w:rPr>
          <w:rFonts w:ascii="Helvetica" w:eastAsia="Times New Roman" w:hAnsi="Helvetica" w:cs="Arial"/>
          <w:color w:val="26282A"/>
          <w:sz w:val="20"/>
          <w:szCs w:val="20"/>
        </w:rPr>
        <w:t xml:space="preserve"> – 6:02pm CT</w:t>
      </w:r>
    </w:p>
    <w:p w14:paraId="26C551CE" w14:textId="66FF00F4" w:rsidR="009952CC" w:rsidRDefault="009952CC" w:rsidP="009952CC">
      <w:pPr>
        <w:shd w:val="clear" w:color="auto" w:fill="FFFFFF"/>
        <w:spacing w:after="0" w:line="240" w:lineRule="auto"/>
        <w:rPr>
          <w:rFonts w:ascii="Helvetica" w:eastAsia="Times New Roman" w:hAnsi="Helvetica" w:cs="Arial"/>
          <w:b/>
          <w:bCs/>
          <w:color w:val="26282A"/>
          <w:sz w:val="20"/>
          <w:szCs w:val="20"/>
        </w:rPr>
      </w:pPr>
      <w:r w:rsidRPr="009952CC">
        <w:rPr>
          <w:rFonts w:ascii="Helvetica" w:eastAsia="Times New Roman" w:hAnsi="Helvetica" w:cs="Arial"/>
          <w:b/>
          <w:bCs/>
          <w:color w:val="26282A"/>
          <w:sz w:val="20"/>
          <w:szCs w:val="20"/>
        </w:rPr>
        <w:t>Roll Call of Directors Present</w:t>
      </w:r>
    </w:p>
    <w:p w14:paraId="5FD46EC0" w14:textId="1672733A" w:rsidR="008B4F32" w:rsidRPr="009952CC" w:rsidRDefault="008B4F32" w:rsidP="00B30BF1">
      <w:pPr>
        <w:shd w:val="clear" w:color="auto" w:fill="FFFFFF"/>
        <w:spacing w:line="240" w:lineRule="auto"/>
        <w:rPr>
          <w:rFonts w:ascii="Arial" w:eastAsia="Times New Roman" w:hAnsi="Arial" w:cs="Arial"/>
          <w:b/>
          <w:bCs/>
          <w:color w:val="500050"/>
          <w:szCs w:val="24"/>
        </w:rPr>
      </w:pPr>
      <w:r>
        <w:rPr>
          <w:rFonts w:ascii="Helvetica" w:eastAsia="Times New Roman" w:hAnsi="Helvetica" w:cs="Arial"/>
          <w:b/>
          <w:bCs/>
          <w:color w:val="26282A"/>
          <w:sz w:val="20"/>
          <w:szCs w:val="20"/>
        </w:rPr>
        <w:tab/>
      </w:r>
      <w:r w:rsidRPr="008B4F32">
        <w:drawing>
          <wp:inline distT="0" distB="0" distL="0" distR="0" wp14:anchorId="1BE26D2D" wp14:editId="7B6FA6BF">
            <wp:extent cx="2219022" cy="2017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022" cy="2017375"/>
                    </a:xfrm>
                    <a:prstGeom prst="rect">
                      <a:avLst/>
                    </a:prstGeom>
                    <a:noFill/>
                    <a:ln>
                      <a:noFill/>
                    </a:ln>
                  </pic:spPr>
                </pic:pic>
              </a:graphicData>
            </a:graphic>
          </wp:inline>
        </w:drawing>
      </w:r>
    </w:p>
    <w:p w14:paraId="409C5F85" w14:textId="745982C9" w:rsidR="008B4F32" w:rsidRPr="009952CC" w:rsidRDefault="009952CC" w:rsidP="008B4F32">
      <w:pPr>
        <w:shd w:val="clear" w:color="auto" w:fill="FFFFFF"/>
        <w:spacing w:line="240" w:lineRule="auto"/>
        <w:rPr>
          <w:rFonts w:ascii="Helvetica" w:eastAsia="Times New Roman" w:hAnsi="Helvetica" w:cs="Arial"/>
          <w:color w:val="26282A"/>
          <w:sz w:val="20"/>
          <w:szCs w:val="20"/>
        </w:rPr>
      </w:pPr>
      <w:r w:rsidRPr="009952CC">
        <w:rPr>
          <w:rFonts w:ascii="Helvetica" w:eastAsia="Times New Roman" w:hAnsi="Helvetica" w:cs="Arial"/>
          <w:b/>
          <w:bCs/>
          <w:color w:val="26282A"/>
          <w:sz w:val="20"/>
          <w:szCs w:val="20"/>
        </w:rPr>
        <w:t>Announcement of Quorum</w:t>
      </w:r>
      <w:r w:rsidR="008B4F32">
        <w:rPr>
          <w:rFonts w:ascii="Helvetica" w:eastAsia="Times New Roman" w:hAnsi="Helvetica" w:cs="Arial"/>
          <w:b/>
          <w:bCs/>
          <w:color w:val="26282A"/>
          <w:sz w:val="20"/>
          <w:szCs w:val="20"/>
        </w:rPr>
        <w:t xml:space="preserve"> – </w:t>
      </w:r>
      <w:r w:rsidR="008B4F32">
        <w:rPr>
          <w:rFonts w:ascii="Helvetica" w:eastAsia="Times New Roman" w:hAnsi="Helvetica" w:cs="Arial"/>
          <w:color w:val="26282A"/>
          <w:sz w:val="20"/>
          <w:szCs w:val="20"/>
        </w:rPr>
        <w:t>Yes</w:t>
      </w:r>
    </w:p>
    <w:p w14:paraId="00B99610" w14:textId="7DAF31AB" w:rsidR="009952CC" w:rsidRPr="008F54C7" w:rsidRDefault="009952CC" w:rsidP="009952CC">
      <w:pPr>
        <w:shd w:val="clear" w:color="auto" w:fill="FFFFFF"/>
        <w:spacing w:after="0" w:line="240" w:lineRule="auto"/>
        <w:rPr>
          <w:rFonts w:ascii="Helvetica" w:eastAsia="Times New Roman" w:hAnsi="Helvetica" w:cs="Arial"/>
          <w:b/>
          <w:bCs/>
          <w:color w:val="26282A"/>
          <w:sz w:val="20"/>
          <w:szCs w:val="20"/>
        </w:rPr>
      </w:pPr>
      <w:r w:rsidRPr="009952CC">
        <w:rPr>
          <w:rFonts w:ascii="Helvetica" w:eastAsia="Times New Roman" w:hAnsi="Helvetica" w:cs="Arial"/>
          <w:b/>
          <w:bCs/>
          <w:color w:val="26282A"/>
          <w:sz w:val="20"/>
          <w:szCs w:val="20"/>
        </w:rPr>
        <w:t>Action Item 1 - AWSA Policy for Safe Sport Program Requirement</w:t>
      </w:r>
    </w:p>
    <w:p w14:paraId="75B86908" w14:textId="38ED0E04" w:rsidR="00816D53" w:rsidRPr="008B4F32" w:rsidRDefault="009952CC" w:rsidP="008B4F32">
      <w:pPr>
        <w:shd w:val="clear" w:color="auto" w:fill="FFFFFF"/>
        <w:spacing w:line="240" w:lineRule="auto"/>
        <w:rPr>
          <w:rFonts w:ascii="Helvetica" w:eastAsia="Times New Roman" w:hAnsi="Helvetica" w:cs="Arial"/>
          <w:color w:val="FF0000"/>
          <w:sz w:val="20"/>
          <w:szCs w:val="20"/>
        </w:rPr>
      </w:pPr>
      <w:r>
        <w:rPr>
          <w:rFonts w:ascii="Helvetica" w:eastAsia="Times New Roman" w:hAnsi="Helvetica" w:cs="Arial"/>
          <w:color w:val="26282A"/>
          <w:sz w:val="20"/>
          <w:szCs w:val="20"/>
        </w:rPr>
        <w:tab/>
      </w:r>
      <w:r w:rsidR="008F54C7" w:rsidRPr="008F54C7">
        <w:rPr>
          <w:rFonts w:ascii="Helvetica" w:eastAsia="Times New Roman" w:hAnsi="Helvetica" w:cs="Arial"/>
          <w:color w:val="FF0000"/>
          <w:sz w:val="20"/>
          <w:szCs w:val="20"/>
        </w:rPr>
        <w:t>Motion</w:t>
      </w:r>
      <w:r w:rsidR="006868AA" w:rsidRPr="008F54C7">
        <w:rPr>
          <w:rFonts w:ascii="Helvetica" w:eastAsia="Times New Roman" w:hAnsi="Helvetica" w:cs="Arial"/>
          <w:color w:val="FF0000"/>
          <w:sz w:val="20"/>
          <w:szCs w:val="20"/>
        </w:rPr>
        <w:t xml:space="preserve"> – Robert / Roy </w:t>
      </w:r>
      <w:r w:rsidR="00EE72E2" w:rsidRPr="008F54C7">
        <w:rPr>
          <w:rFonts w:ascii="Helvetica" w:eastAsia="Times New Roman" w:hAnsi="Helvetica" w:cs="Arial"/>
          <w:color w:val="FF0000"/>
          <w:sz w:val="20"/>
          <w:szCs w:val="20"/>
        </w:rPr>
        <w:t xml:space="preserve">- </w:t>
      </w:r>
      <w:r w:rsidR="006868AA" w:rsidRPr="008F54C7">
        <w:rPr>
          <w:rFonts w:ascii="Helvetica" w:eastAsia="Times New Roman" w:hAnsi="Helvetica" w:cs="Arial"/>
          <w:color w:val="FF0000"/>
          <w:sz w:val="20"/>
          <w:szCs w:val="20"/>
        </w:rPr>
        <w:t>Require SafeSport prior to entry of tournament for all classes of tournament</w:t>
      </w:r>
      <w:proofErr w:type="gramStart"/>
      <w:r w:rsidR="00EE72E2" w:rsidRPr="008F54C7">
        <w:rPr>
          <w:rFonts w:ascii="Helvetica" w:eastAsia="Times New Roman" w:hAnsi="Helvetica" w:cs="Arial"/>
          <w:color w:val="FF0000"/>
          <w:sz w:val="20"/>
          <w:szCs w:val="20"/>
        </w:rPr>
        <w:t>.</w:t>
      </w:r>
      <w:r w:rsidR="006868AA" w:rsidRPr="008F54C7">
        <w:rPr>
          <w:rFonts w:ascii="Helvetica" w:eastAsia="Times New Roman" w:hAnsi="Helvetica" w:cs="Arial"/>
          <w:color w:val="FF0000"/>
          <w:sz w:val="20"/>
          <w:szCs w:val="20"/>
        </w:rPr>
        <w:t xml:space="preserve"> </w:t>
      </w:r>
      <w:proofErr w:type="gramEnd"/>
      <w:r w:rsidR="008B4F32">
        <w:rPr>
          <w:rFonts w:ascii="Helvetica" w:eastAsia="Times New Roman" w:hAnsi="Helvetica" w:cs="Arial"/>
          <w:color w:val="FF0000"/>
          <w:sz w:val="20"/>
          <w:szCs w:val="20"/>
        </w:rPr>
        <w:t xml:space="preserve">- </w:t>
      </w:r>
      <w:r w:rsidR="009E6E8B" w:rsidRPr="008F54C7">
        <w:rPr>
          <w:rFonts w:ascii="Helvetica" w:eastAsia="Times New Roman" w:hAnsi="Helvetica" w:cs="Arial"/>
          <w:color w:val="FF0000"/>
          <w:sz w:val="20"/>
          <w:szCs w:val="20"/>
        </w:rPr>
        <w:t>Motion PASSES</w:t>
      </w:r>
    </w:p>
    <w:p w14:paraId="6ABE9749" w14:textId="772FB0B6" w:rsidR="009952CC" w:rsidRPr="008F54C7" w:rsidRDefault="009952CC" w:rsidP="009952CC">
      <w:pPr>
        <w:shd w:val="clear" w:color="auto" w:fill="FFFFFF"/>
        <w:spacing w:after="0" w:line="240" w:lineRule="auto"/>
        <w:rPr>
          <w:rFonts w:ascii="Helvetica" w:eastAsia="Times New Roman" w:hAnsi="Helvetica" w:cs="Arial"/>
          <w:b/>
          <w:bCs/>
          <w:color w:val="26282A"/>
          <w:sz w:val="20"/>
          <w:szCs w:val="20"/>
        </w:rPr>
      </w:pPr>
      <w:r w:rsidRPr="009952CC">
        <w:rPr>
          <w:rFonts w:ascii="Helvetica" w:eastAsia="Times New Roman" w:hAnsi="Helvetica" w:cs="Arial"/>
          <w:b/>
          <w:bCs/>
          <w:color w:val="26282A"/>
          <w:sz w:val="20"/>
          <w:szCs w:val="20"/>
        </w:rPr>
        <w:t>Action Item 2 - AWSA Policy on Russian/Belarusian skier participation at non IWWF sanctioned AWSA events</w:t>
      </w:r>
    </w:p>
    <w:p w14:paraId="2F878802" w14:textId="3AB09764" w:rsidR="00EE72E2" w:rsidRDefault="00EE72E2" w:rsidP="009952CC">
      <w:pPr>
        <w:shd w:val="clear" w:color="auto" w:fill="FFFFFF"/>
        <w:spacing w:after="0" w:line="240" w:lineRule="auto"/>
        <w:rPr>
          <w:rFonts w:ascii="Helvetica" w:eastAsia="Times New Roman" w:hAnsi="Helvetica" w:cs="Arial"/>
          <w:color w:val="26282A"/>
          <w:sz w:val="20"/>
          <w:szCs w:val="20"/>
        </w:rPr>
      </w:pPr>
      <w:r>
        <w:rPr>
          <w:rFonts w:ascii="Helvetica" w:eastAsia="Times New Roman" w:hAnsi="Helvetica" w:cs="Arial"/>
          <w:color w:val="26282A"/>
          <w:sz w:val="20"/>
          <w:szCs w:val="20"/>
        </w:rPr>
        <w:tab/>
        <w:t xml:space="preserve">USAWSWS </w:t>
      </w:r>
      <w:r w:rsidR="008F54C7">
        <w:rPr>
          <w:rFonts w:ascii="Helvetica" w:eastAsia="Times New Roman" w:hAnsi="Helvetica" w:cs="Arial"/>
          <w:color w:val="26282A"/>
          <w:sz w:val="20"/>
          <w:szCs w:val="20"/>
        </w:rPr>
        <w:t xml:space="preserve">/ </w:t>
      </w:r>
      <w:r>
        <w:rPr>
          <w:rFonts w:ascii="Helvetica" w:eastAsia="Times New Roman" w:hAnsi="Helvetica" w:cs="Arial"/>
          <w:color w:val="26282A"/>
          <w:sz w:val="20"/>
          <w:szCs w:val="20"/>
        </w:rPr>
        <w:t>NCWSA voted to let</w:t>
      </w:r>
      <w:r w:rsidR="008F54C7">
        <w:rPr>
          <w:rFonts w:ascii="Helvetica" w:eastAsia="Times New Roman" w:hAnsi="Helvetica" w:cs="Arial"/>
          <w:color w:val="26282A"/>
          <w:sz w:val="20"/>
          <w:szCs w:val="20"/>
        </w:rPr>
        <w:t xml:space="preserve"> the </w:t>
      </w:r>
      <w:r w:rsidR="008F54C7">
        <w:rPr>
          <w:rFonts w:ascii="Helvetica" w:eastAsia="Times New Roman" w:hAnsi="Helvetica" w:cs="Arial"/>
          <w:color w:val="26282A"/>
          <w:sz w:val="20"/>
          <w:szCs w:val="20"/>
        </w:rPr>
        <w:t xml:space="preserve">Russian / Belarusian </w:t>
      </w:r>
      <w:r w:rsidR="008F54C7">
        <w:rPr>
          <w:rFonts w:ascii="Helvetica" w:eastAsia="Times New Roman" w:hAnsi="Helvetica" w:cs="Arial"/>
          <w:color w:val="26282A"/>
          <w:sz w:val="20"/>
          <w:szCs w:val="20"/>
        </w:rPr>
        <w:t xml:space="preserve">skiers </w:t>
      </w:r>
      <w:r w:rsidR="008F54C7">
        <w:rPr>
          <w:rFonts w:ascii="Helvetica" w:eastAsia="Times New Roman" w:hAnsi="Helvetica" w:cs="Arial"/>
          <w:color w:val="26282A"/>
          <w:sz w:val="20"/>
          <w:szCs w:val="20"/>
        </w:rPr>
        <w:t>compete</w:t>
      </w:r>
      <w:r w:rsidR="008F54C7">
        <w:rPr>
          <w:rFonts w:ascii="Helvetica" w:eastAsia="Times New Roman" w:hAnsi="Helvetica" w:cs="Arial"/>
          <w:color w:val="26282A"/>
          <w:sz w:val="20"/>
          <w:szCs w:val="20"/>
        </w:rPr>
        <w:t xml:space="preserve"> in any non-IWWF event</w:t>
      </w:r>
    </w:p>
    <w:p w14:paraId="70AF8116" w14:textId="52E07099" w:rsidR="00EE72E2" w:rsidRDefault="00EE72E2" w:rsidP="009952CC">
      <w:pPr>
        <w:shd w:val="clear" w:color="auto" w:fill="FFFFFF"/>
        <w:spacing w:after="0" w:line="240" w:lineRule="auto"/>
        <w:rPr>
          <w:rFonts w:ascii="Helvetica" w:eastAsia="Times New Roman" w:hAnsi="Helvetica" w:cs="Arial"/>
          <w:color w:val="26282A"/>
          <w:sz w:val="20"/>
          <w:szCs w:val="20"/>
        </w:rPr>
      </w:pPr>
      <w:r>
        <w:rPr>
          <w:rFonts w:ascii="Helvetica" w:eastAsia="Times New Roman" w:hAnsi="Helvetica" w:cs="Arial"/>
          <w:color w:val="26282A"/>
          <w:sz w:val="20"/>
          <w:szCs w:val="20"/>
        </w:rPr>
        <w:tab/>
        <w:t xml:space="preserve">AWSA EC is recommending </w:t>
      </w:r>
      <w:proofErr w:type="gramStart"/>
      <w:r>
        <w:rPr>
          <w:rFonts w:ascii="Helvetica" w:eastAsia="Times New Roman" w:hAnsi="Helvetica" w:cs="Arial"/>
          <w:color w:val="26282A"/>
          <w:sz w:val="20"/>
          <w:szCs w:val="20"/>
        </w:rPr>
        <w:t>to follow</w:t>
      </w:r>
      <w:proofErr w:type="gramEnd"/>
      <w:r>
        <w:rPr>
          <w:rFonts w:ascii="Helvetica" w:eastAsia="Times New Roman" w:hAnsi="Helvetica" w:cs="Arial"/>
          <w:color w:val="26282A"/>
          <w:sz w:val="20"/>
          <w:szCs w:val="20"/>
        </w:rPr>
        <w:t xml:space="preserve"> IWWF</w:t>
      </w:r>
    </w:p>
    <w:p w14:paraId="1A19F7D8" w14:textId="793F8AF0" w:rsidR="009E6E8B" w:rsidRPr="009952CC" w:rsidRDefault="009C2165" w:rsidP="008B4F32">
      <w:pPr>
        <w:shd w:val="clear" w:color="auto" w:fill="FFFFFF"/>
        <w:spacing w:line="240" w:lineRule="auto"/>
        <w:rPr>
          <w:rFonts w:ascii="Helvetica" w:eastAsia="Times New Roman" w:hAnsi="Helvetica" w:cs="Arial"/>
          <w:color w:val="FF0000"/>
          <w:sz w:val="20"/>
          <w:szCs w:val="20"/>
        </w:rPr>
      </w:pPr>
      <w:r>
        <w:rPr>
          <w:rFonts w:ascii="Helvetica" w:eastAsia="Times New Roman" w:hAnsi="Helvetica" w:cs="Arial"/>
          <w:color w:val="26282A"/>
          <w:sz w:val="20"/>
          <w:szCs w:val="20"/>
        </w:rPr>
        <w:tab/>
      </w:r>
      <w:r w:rsidRPr="008F54C7">
        <w:rPr>
          <w:rFonts w:ascii="Helvetica" w:eastAsia="Times New Roman" w:hAnsi="Helvetica" w:cs="Arial"/>
          <w:color w:val="FF0000"/>
          <w:sz w:val="20"/>
          <w:szCs w:val="20"/>
        </w:rPr>
        <w:t xml:space="preserve">Motion to take no action in this regard (Any non-IWWF sanctioned event, Russian / Belarusian are allowed to compete.) Jim J / Barry </w:t>
      </w:r>
      <w:r w:rsidR="001963A9" w:rsidRPr="008F54C7">
        <w:rPr>
          <w:rFonts w:ascii="Helvetica" w:eastAsia="Times New Roman" w:hAnsi="Helvetica" w:cs="Arial"/>
          <w:color w:val="FF0000"/>
          <w:sz w:val="20"/>
          <w:szCs w:val="20"/>
        </w:rPr>
        <w:t>–</w:t>
      </w:r>
      <w:r w:rsidRPr="008F54C7">
        <w:rPr>
          <w:rFonts w:ascii="Helvetica" w:eastAsia="Times New Roman" w:hAnsi="Helvetica" w:cs="Arial"/>
          <w:color w:val="FF0000"/>
          <w:sz w:val="20"/>
          <w:szCs w:val="20"/>
        </w:rPr>
        <w:t xml:space="preserve"> </w:t>
      </w:r>
      <w:r w:rsidR="001963A9" w:rsidRPr="008F54C7">
        <w:rPr>
          <w:rFonts w:ascii="Helvetica" w:eastAsia="Times New Roman" w:hAnsi="Helvetica" w:cs="Arial"/>
          <w:color w:val="FF0000"/>
          <w:sz w:val="20"/>
          <w:szCs w:val="20"/>
        </w:rPr>
        <w:t>Motion PASSES</w:t>
      </w:r>
      <w:r w:rsidR="00816D53" w:rsidRPr="008F54C7">
        <w:rPr>
          <w:rFonts w:ascii="Helvetica" w:eastAsia="Times New Roman" w:hAnsi="Helvetica" w:cs="Arial"/>
          <w:color w:val="FF0000"/>
          <w:sz w:val="20"/>
          <w:szCs w:val="20"/>
        </w:rPr>
        <w:t xml:space="preserve"> (</w:t>
      </w:r>
      <w:r w:rsidR="00A062AF">
        <w:rPr>
          <w:rFonts w:ascii="Helvetica" w:eastAsia="Times New Roman" w:hAnsi="Helvetica" w:cs="Arial"/>
          <w:color w:val="FF0000"/>
          <w:sz w:val="20"/>
          <w:szCs w:val="20"/>
        </w:rPr>
        <w:t>Nays - 2</w:t>
      </w:r>
      <w:r w:rsidR="00816D53" w:rsidRPr="008F54C7">
        <w:rPr>
          <w:rFonts w:ascii="Helvetica" w:eastAsia="Times New Roman" w:hAnsi="Helvetica" w:cs="Arial"/>
          <w:color w:val="FF0000"/>
          <w:sz w:val="20"/>
          <w:szCs w:val="20"/>
        </w:rPr>
        <w:t>)</w:t>
      </w:r>
    </w:p>
    <w:p w14:paraId="2D126157" w14:textId="77777777" w:rsidR="008F54C7" w:rsidRDefault="009952CC" w:rsidP="009952CC">
      <w:pPr>
        <w:shd w:val="clear" w:color="auto" w:fill="FFFFFF"/>
        <w:spacing w:after="0" w:line="240" w:lineRule="auto"/>
        <w:rPr>
          <w:rFonts w:ascii="Helvetica" w:eastAsia="Times New Roman" w:hAnsi="Helvetica" w:cs="Arial"/>
          <w:color w:val="26282A"/>
          <w:sz w:val="20"/>
          <w:szCs w:val="20"/>
        </w:rPr>
      </w:pPr>
      <w:r w:rsidRPr="009952CC">
        <w:rPr>
          <w:rFonts w:ascii="Helvetica" w:eastAsia="Times New Roman" w:hAnsi="Helvetica" w:cs="Arial"/>
          <w:b/>
          <w:bCs/>
          <w:color w:val="26282A"/>
          <w:sz w:val="20"/>
          <w:szCs w:val="20"/>
        </w:rPr>
        <w:t>Action Item 3</w:t>
      </w:r>
      <w:r w:rsidRPr="009952CC">
        <w:rPr>
          <w:rFonts w:ascii="Helvetica" w:eastAsia="Times New Roman" w:hAnsi="Helvetica" w:cs="Arial"/>
          <w:color w:val="26282A"/>
          <w:sz w:val="20"/>
          <w:szCs w:val="20"/>
        </w:rPr>
        <w:t xml:space="preserve"> - </w:t>
      </w:r>
      <w:r w:rsidRPr="009952CC">
        <w:rPr>
          <w:rFonts w:ascii="Helvetica" w:eastAsia="Times New Roman" w:hAnsi="Helvetica" w:cs="Arial"/>
          <w:b/>
          <w:bCs/>
          <w:color w:val="26282A"/>
          <w:sz w:val="20"/>
          <w:szCs w:val="20"/>
        </w:rPr>
        <w:t>AWSA EC recommendation on AWSA transgender participation</w:t>
      </w:r>
      <w:r w:rsidR="009E6E8B">
        <w:rPr>
          <w:rFonts w:ascii="Helvetica" w:eastAsia="Times New Roman" w:hAnsi="Helvetica" w:cs="Arial"/>
          <w:color w:val="26282A"/>
          <w:sz w:val="20"/>
          <w:szCs w:val="20"/>
        </w:rPr>
        <w:t xml:space="preserve"> </w:t>
      </w:r>
    </w:p>
    <w:p w14:paraId="5B00458B" w14:textId="4D0D6686" w:rsidR="009E6E8B" w:rsidRPr="009952CC" w:rsidRDefault="008F54C7" w:rsidP="008B4F32">
      <w:pPr>
        <w:shd w:val="clear" w:color="auto" w:fill="FFFFFF"/>
        <w:spacing w:line="240" w:lineRule="auto"/>
        <w:ind w:left="720"/>
        <w:rPr>
          <w:rFonts w:ascii="Helvetica" w:eastAsia="Times New Roman" w:hAnsi="Helvetica" w:cs="Arial"/>
          <w:color w:val="FF0000"/>
          <w:sz w:val="20"/>
          <w:szCs w:val="20"/>
        </w:rPr>
      </w:pPr>
      <w:r w:rsidRPr="00A062AF">
        <w:rPr>
          <w:rFonts w:ascii="Helvetica" w:eastAsia="Times New Roman" w:hAnsi="Helvetica" w:cs="Arial"/>
          <w:color w:val="FF0000"/>
          <w:sz w:val="20"/>
          <w:szCs w:val="20"/>
        </w:rPr>
        <w:t>Motion</w:t>
      </w:r>
      <w:r w:rsidR="00A062AF" w:rsidRPr="00A062AF">
        <w:rPr>
          <w:rFonts w:ascii="Helvetica" w:eastAsia="Times New Roman" w:hAnsi="Helvetica" w:cs="Arial"/>
          <w:color w:val="FF0000"/>
          <w:sz w:val="20"/>
          <w:szCs w:val="20"/>
        </w:rPr>
        <w:t xml:space="preserve"> to require skiers to ski as gender on their birth certificate - </w:t>
      </w:r>
      <w:r w:rsidR="009E6E8B" w:rsidRPr="00A062AF">
        <w:rPr>
          <w:rFonts w:ascii="Helvetica" w:eastAsia="Times New Roman" w:hAnsi="Helvetica" w:cs="Arial"/>
          <w:color w:val="FF0000"/>
          <w:sz w:val="20"/>
          <w:szCs w:val="20"/>
        </w:rPr>
        <w:t>Jim / Robert – Motion PASSES</w:t>
      </w:r>
      <w:r w:rsidR="00A062AF">
        <w:rPr>
          <w:rFonts w:ascii="Helvetica" w:eastAsia="Times New Roman" w:hAnsi="Helvetica" w:cs="Arial"/>
          <w:color w:val="FF0000"/>
          <w:sz w:val="20"/>
          <w:szCs w:val="20"/>
        </w:rPr>
        <w:t xml:space="preserve"> </w:t>
      </w:r>
      <w:r w:rsidR="00A062AF" w:rsidRPr="00A062AF">
        <w:rPr>
          <w:rFonts w:ascii="Helvetica" w:eastAsia="Times New Roman" w:hAnsi="Helvetica" w:cs="Arial"/>
          <w:color w:val="FF0000"/>
          <w:sz w:val="20"/>
          <w:szCs w:val="20"/>
        </w:rPr>
        <w:t>(Unanimous)</w:t>
      </w:r>
    </w:p>
    <w:p w14:paraId="5E5D3F0F" w14:textId="6270387C" w:rsidR="00A062AF" w:rsidRDefault="009952CC" w:rsidP="009952CC">
      <w:pPr>
        <w:shd w:val="clear" w:color="auto" w:fill="FFFFFF"/>
        <w:spacing w:after="0" w:line="240" w:lineRule="auto"/>
        <w:rPr>
          <w:rFonts w:ascii="Helvetica" w:eastAsia="Times New Roman" w:hAnsi="Helvetica" w:cs="Arial"/>
          <w:color w:val="26282A"/>
          <w:sz w:val="20"/>
          <w:szCs w:val="20"/>
        </w:rPr>
      </w:pPr>
      <w:r w:rsidRPr="009952CC">
        <w:rPr>
          <w:rFonts w:ascii="Helvetica" w:eastAsia="Times New Roman" w:hAnsi="Helvetica" w:cs="Arial"/>
          <w:b/>
          <w:bCs/>
          <w:color w:val="26282A"/>
          <w:sz w:val="20"/>
          <w:szCs w:val="20"/>
        </w:rPr>
        <w:t>Action Item 4 - AWSA EC recommendation on funding TWBC webcast of 2022 Nationals</w:t>
      </w:r>
      <w:r w:rsidR="0012584F" w:rsidRPr="00A062AF">
        <w:rPr>
          <w:rFonts w:ascii="Helvetica" w:eastAsia="Times New Roman" w:hAnsi="Helvetica" w:cs="Arial"/>
          <w:b/>
          <w:bCs/>
          <w:color w:val="26282A"/>
          <w:sz w:val="20"/>
          <w:szCs w:val="20"/>
        </w:rPr>
        <w:t xml:space="preserve"> is to not exceed the budgeted amount</w:t>
      </w:r>
    </w:p>
    <w:p w14:paraId="1FD3DA91" w14:textId="264AA897" w:rsidR="009E6E8B" w:rsidRPr="009952CC" w:rsidRDefault="00FD732F" w:rsidP="008B4F32">
      <w:pPr>
        <w:shd w:val="clear" w:color="auto" w:fill="FFFFFF"/>
        <w:spacing w:line="240" w:lineRule="auto"/>
        <w:ind w:firstLine="720"/>
        <w:rPr>
          <w:rFonts w:ascii="Helvetica" w:eastAsia="Times New Roman" w:hAnsi="Helvetica" w:cs="Arial"/>
          <w:color w:val="26282A"/>
          <w:sz w:val="20"/>
          <w:szCs w:val="20"/>
        </w:rPr>
      </w:pPr>
      <w:r w:rsidRPr="00A062AF">
        <w:rPr>
          <w:rFonts w:ascii="Helvetica" w:eastAsia="Times New Roman" w:hAnsi="Helvetica" w:cs="Arial"/>
          <w:color w:val="FF0000"/>
          <w:sz w:val="20"/>
          <w:szCs w:val="20"/>
        </w:rPr>
        <w:t>Non-issue, leaving things as budgeted</w:t>
      </w:r>
      <w:r>
        <w:rPr>
          <w:rFonts w:ascii="Helvetica" w:eastAsia="Times New Roman" w:hAnsi="Helvetica" w:cs="Arial"/>
          <w:color w:val="26282A"/>
          <w:sz w:val="20"/>
          <w:szCs w:val="20"/>
        </w:rPr>
        <w:t>.</w:t>
      </w:r>
    </w:p>
    <w:p w14:paraId="7DCDCC41" w14:textId="5A68DAE5" w:rsidR="009952CC" w:rsidRPr="00A062AF" w:rsidRDefault="009952CC" w:rsidP="009952CC">
      <w:pPr>
        <w:shd w:val="clear" w:color="auto" w:fill="FFFFFF"/>
        <w:spacing w:after="0" w:line="240" w:lineRule="auto"/>
        <w:rPr>
          <w:rFonts w:ascii="Helvetica" w:eastAsia="Times New Roman" w:hAnsi="Helvetica" w:cs="Arial"/>
          <w:b/>
          <w:bCs/>
          <w:color w:val="26282A"/>
          <w:sz w:val="20"/>
          <w:szCs w:val="20"/>
        </w:rPr>
      </w:pPr>
      <w:r w:rsidRPr="009952CC">
        <w:rPr>
          <w:rFonts w:ascii="Helvetica" w:eastAsia="Times New Roman" w:hAnsi="Helvetica" w:cs="Arial"/>
          <w:b/>
          <w:bCs/>
          <w:color w:val="26282A"/>
          <w:sz w:val="20"/>
          <w:szCs w:val="20"/>
        </w:rPr>
        <w:t>Action Item 5 - AWSA Rules Committee recommendation on definition and alignment of AWSA and IWWF officials</w:t>
      </w:r>
    </w:p>
    <w:p w14:paraId="682B264A" w14:textId="494E821F" w:rsidR="00FD732F" w:rsidRPr="009952CC" w:rsidRDefault="00FD732F" w:rsidP="008B4F32">
      <w:pPr>
        <w:shd w:val="clear" w:color="auto" w:fill="FFFFFF"/>
        <w:spacing w:line="240" w:lineRule="auto"/>
        <w:rPr>
          <w:rFonts w:ascii="Helvetica" w:eastAsia="Times New Roman" w:hAnsi="Helvetica" w:cs="Arial"/>
          <w:color w:val="FF0000"/>
          <w:sz w:val="20"/>
          <w:szCs w:val="20"/>
        </w:rPr>
      </w:pPr>
      <w:r>
        <w:rPr>
          <w:rFonts w:ascii="Helvetica" w:eastAsia="Times New Roman" w:hAnsi="Helvetica" w:cs="Arial"/>
          <w:color w:val="26282A"/>
          <w:sz w:val="20"/>
          <w:szCs w:val="20"/>
        </w:rPr>
        <w:tab/>
      </w:r>
      <w:r w:rsidR="00A062AF" w:rsidRPr="00A062AF">
        <w:rPr>
          <w:rFonts w:ascii="Helvetica" w:eastAsia="Times New Roman" w:hAnsi="Helvetica" w:cs="Arial"/>
          <w:color w:val="FF0000"/>
          <w:sz w:val="20"/>
          <w:szCs w:val="20"/>
        </w:rPr>
        <w:t xml:space="preserve">Motion to approve as recommended - </w:t>
      </w:r>
      <w:r w:rsidR="0053639A" w:rsidRPr="00A062AF">
        <w:rPr>
          <w:rFonts w:ascii="Helvetica" w:eastAsia="Times New Roman" w:hAnsi="Helvetica" w:cs="Arial"/>
          <w:color w:val="FF0000"/>
          <w:sz w:val="20"/>
          <w:szCs w:val="20"/>
        </w:rPr>
        <w:t>Jim / Lyman (Robert) – Motion PASSES</w:t>
      </w:r>
      <w:r w:rsidR="00A062AF">
        <w:rPr>
          <w:rFonts w:ascii="Helvetica" w:eastAsia="Times New Roman" w:hAnsi="Helvetica" w:cs="Arial"/>
          <w:color w:val="FF0000"/>
          <w:sz w:val="20"/>
          <w:szCs w:val="20"/>
        </w:rPr>
        <w:t xml:space="preserve"> </w:t>
      </w:r>
      <w:r w:rsidR="00A062AF" w:rsidRPr="00A062AF">
        <w:rPr>
          <w:rFonts w:ascii="Helvetica" w:eastAsia="Times New Roman" w:hAnsi="Helvetica" w:cs="Arial"/>
          <w:color w:val="FF0000"/>
          <w:sz w:val="20"/>
          <w:szCs w:val="20"/>
        </w:rPr>
        <w:t>(Unanimous)</w:t>
      </w:r>
    </w:p>
    <w:p w14:paraId="5B21E162" w14:textId="23B7857C" w:rsidR="009952CC" w:rsidRPr="00A062AF" w:rsidRDefault="009952CC" w:rsidP="009952CC">
      <w:pPr>
        <w:shd w:val="clear" w:color="auto" w:fill="FFFFFF"/>
        <w:spacing w:after="0" w:line="240" w:lineRule="auto"/>
        <w:rPr>
          <w:rFonts w:ascii="Helvetica" w:eastAsia="Times New Roman" w:hAnsi="Helvetica" w:cs="Arial"/>
          <w:b/>
          <w:bCs/>
          <w:color w:val="26282A"/>
          <w:sz w:val="20"/>
          <w:szCs w:val="20"/>
        </w:rPr>
      </w:pPr>
      <w:r w:rsidRPr="009952CC">
        <w:rPr>
          <w:rFonts w:ascii="Helvetica" w:eastAsia="Times New Roman" w:hAnsi="Helvetica" w:cs="Arial"/>
          <w:b/>
          <w:bCs/>
          <w:color w:val="26282A"/>
          <w:sz w:val="20"/>
          <w:szCs w:val="20"/>
        </w:rPr>
        <w:t>Old Business</w:t>
      </w:r>
    </w:p>
    <w:p w14:paraId="2D8E0D3C" w14:textId="71FA345E" w:rsidR="001D5C14" w:rsidRPr="009952CC" w:rsidRDefault="001D5C14" w:rsidP="008B4F32">
      <w:pPr>
        <w:shd w:val="clear" w:color="auto" w:fill="FFFFFF"/>
        <w:spacing w:line="240" w:lineRule="auto"/>
        <w:rPr>
          <w:rFonts w:ascii="Helvetica" w:eastAsia="Times New Roman" w:hAnsi="Helvetica" w:cs="Arial"/>
          <w:b/>
          <w:bCs/>
          <w:color w:val="26282A"/>
          <w:sz w:val="20"/>
          <w:szCs w:val="20"/>
        </w:rPr>
      </w:pPr>
      <w:r>
        <w:rPr>
          <w:rFonts w:ascii="Arial" w:eastAsia="Times New Roman" w:hAnsi="Arial" w:cs="Arial"/>
          <w:color w:val="500050"/>
          <w:szCs w:val="24"/>
        </w:rPr>
        <w:tab/>
      </w:r>
      <w:r w:rsidRPr="00343BDE">
        <w:rPr>
          <w:rFonts w:ascii="Helvetica" w:eastAsia="Times New Roman" w:hAnsi="Helvetica" w:cs="Arial"/>
          <w:b/>
          <w:bCs/>
          <w:color w:val="26282A"/>
          <w:sz w:val="20"/>
          <w:szCs w:val="20"/>
        </w:rPr>
        <w:t>5000 Free membership cards have gone out to the ski companies to go with new skis.</w:t>
      </w:r>
    </w:p>
    <w:p w14:paraId="3DD04B89" w14:textId="3D9E8EFD" w:rsidR="009952CC" w:rsidRPr="00A062AF" w:rsidRDefault="009952CC" w:rsidP="009952CC">
      <w:pPr>
        <w:shd w:val="clear" w:color="auto" w:fill="FFFFFF"/>
        <w:spacing w:after="0" w:line="240" w:lineRule="auto"/>
        <w:rPr>
          <w:rFonts w:ascii="Helvetica" w:eastAsia="Times New Roman" w:hAnsi="Helvetica" w:cs="Arial"/>
          <w:b/>
          <w:bCs/>
          <w:color w:val="26282A"/>
          <w:sz w:val="20"/>
          <w:szCs w:val="20"/>
        </w:rPr>
      </w:pPr>
      <w:r w:rsidRPr="009952CC">
        <w:rPr>
          <w:rFonts w:ascii="Helvetica" w:eastAsia="Times New Roman" w:hAnsi="Helvetica" w:cs="Arial"/>
          <w:b/>
          <w:bCs/>
          <w:color w:val="26282A"/>
          <w:sz w:val="20"/>
          <w:szCs w:val="20"/>
        </w:rPr>
        <w:t>New Business</w:t>
      </w:r>
    </w:p>
    <w:p w14:paraId="4A63BE0C" w14:textId="3DF9629F" w:rsidR="0053639A" w:rsidRPr="009952CC" w:rsidRDefault="001D5C14" w:rsidP="008B4F32">
      <w:pPr>
        <w:shd w:val="clear" w:color="auto" w:fill="FFFFFF"/>
        <w:spacing w:line="240" w:lineRule="auto"/>
        <w:rPr>
          <w:rFonts w:ascii="Helvetica" w:eastAsia="Times New Roman" w:hAnsi="Helvetica" w:cs="Arial"/>
          <w:color w:val="26282A"/>
          <w:sz w:val="20"/>
          <w:szCs w:val="20"/>
        </w:rPr>
      </w:pPr>
      <w:r>
        <w:rPr>
          <w:rFonts w:ascii="Helvetica" w:eastAsia="Times New Roman" w:hAnsi="Helvetica" w:cs="Arial"/>
          <w:color w:val="26282A"/>
          <w:sz w:val="20"/>
          <w:szCs w:val="20"/>
        </w:rPr>
        <w:tab/>
        <w:t xml:space="preserve">Jarret Lewellyn is having an issue with his overall tournaments they have put on with Redbull, IWWF doesn’t want the word world used and Robert is asking if USAWSWS and AWSA want to weigh in on things…looking for ideas to promote the sport with sponsors, </w:t>
      </w:r>
      <w:proofErr w:type="spellStart"/>
      <w:r>
        <w:rPr>
          <w:rFonts w:ascii="Helvetica" w:eastAsia="Times New Roman" w:hAnsi="Helvetica" w:cs="Arial"/>
          <w:color w:val="26282A"/>
          <w:sz w:val="20"/>
          <w:szCs w:val="20"/>
        </w:rPr>
        <w:t>etc</w:t>
      </w:r>
      <w:proofErr w:type="spellEnd"/>
      <w:r>
        <w:rPr>
          <w:rFonts w:ascii="Helvetica" w:eastAsia="Times New Roman" w:hAnsi="Helvetica" w:cs="Arial"/>
          <w:color w:val="26282A"/>
          <w:sz w:val="20"/>
          <w:szCs w:val="20"/>
        </w:rPr>
        <w:t>…</w:t>
      </w:r>
      <w:r w:rsidR="00A062AF">
        <w:rPr>
          <w:rFonts w:ascii="Helvetica" w:eastAsia="Times New Roman" w:hAnsi="Helvetica" w:cs="Arial"/>
          <w:color w:val="26282A"/>
          <w:sz w:val="20"/>
          <w:szCs w:val="20"/>
        </w:rPr>
        <w:t>was decided that more info was needed before discussing further.</w:t>
      </w:r>
    </w:p>
    <w:p w14:paraId="339B8C43" w14:textId="7B88AAA0" w:rsidR="00DB21FE" w:rsidRPr="008B4F32" w:rsidRDefault="009952CC" w:rsidP="008B4F32">
      <w:pPr>
        <w:shd w:val="clear" w:color="auto" w:fill="FFFFFF"/>
        <w:spacing w:after="0" w:line="240" w:lineRule="auto"/>
        <w:rPr>
          <w:rFonts w:ascii="Arial" w:eastAsia="Times New Roman" w:hAnsi="Arial" w:cs="Arial"/>
          <w:color w:val="500050"/>
          <w:szCs w:val="24"/>
        </w:rPr>
      </w:pPr>
      <w:r w:rsidRPr="009952CC">
        <w:rPr>
          <w:rFonts w:ascii="Helvetica" w:eastAsia="Times New Roman" w:hAnsi="Helvetica" w:cs="Arial"/>
          <w:b/>
          <w:bCs/>
          <w:color w:val="26282A"/>
          <w:sz w:val="20"/>
          <w:szCs w:val="20"/>
        </w:rPr>
        <w:t>Adjourn</w:t>
      </w:r>
      <w:r w:rsidR="00816D53">
        <w:rPr>
          <w:rFonts w:ascii="Helvetica" w:eastAsia="Times New Roman" w:hAnsi="Helvetica" w:cs="Arial"/>
          <w:color w:val="26282A"/>
          <w:sz w:val="20"/>
          <w:szCs w:val="20"/>
        </w:rPr>
        <w:t xml:space="preserve"> – Lyman / Brad</w:t>
      </w:r>
    </w:p>
    <w:sectPr w:rsidR="00DB21FE" w:rsidRPr="008B4F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8FC0" w14:textId="77777777" w:rsidR="000E49C8" w:rsidRDefault="000E49C8" w:rsidP="00343BDE">
      <w:pPr>
        <w:spacing w:after="0" w:line="240" w:lineRule="auto"/>
      </w:pPr>
      <w:r>
        <w:separator/>
      </w:r>
    </w:p>
  </w:endnote>
  <w:endnote w:type="continuationSeparator" w:id="0">
    <w:p w14:paraId="3A71034F" w14:textId="77777777" w:rsidR="000E49C8" w:rsidRDefault="000E49C8" w:rsidP="0034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AD40" w14:textId="77777777" w:rsidR="00343BDE" w:rsidRDefault="00343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3BF0" w14:textId="77777777" w:rsidR="00343BDE" w:rsidRDefault="00343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7B2A" w14:textId="77777777" w:rsidR="00343BDE" w:rsidRDefault="0034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E5DD" w14:textId="77777777" w:rsidR="000E49C8" w:rsidRDefault="000E49C8" w:rsidP="00343BDE">
      <w:pPr>
        <w:spacing w:after="0" w:line="240" w:lineRule="auto"/>
      </w:pPr>
      <w:r>
        <w:separator/>
      </w:r>
    </w:p>
  </w:footnote>
  <w:footnote w:type="continuationSeparator" w:id="0">
    <w:p w14:paraId="7AB65297" w14:textId="77777777" w:rsidR="000E49C8" w:rsidRDefault="000E49C8" w:rsidP="0034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8585" w14:textId="4C2BC692" w:rsidR="00343BDE" w:rsidRDefault="0034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9887" w14:textId="22ACA4BB" w:rsidR="00343BDE" w:rsidRDefault="0034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320B" w14:textId="402AFCA9" w:rsidR="00343BDE" w:rsidRDefault="00343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CC"/>
    <w:rsid w:val="000E49C8"/>
    <w:rsid w:val="0012584F"/>
    <w:rsid w:val="001963A9"/>
    <w:rsid w:val="001D5C14"/>
    <w:rsid w:val="00210616"/>
    <w:rsid w:val="00343BDE"/>
    <w:rsid w:val="0053639A"/>
    <w:rsid w:val="006868AA"/>
    <w:rsid w:val="00816D53"/>
    <w:rsid w:val="008B4F32"/>
    <w:rsid w:val="008F54C7"/>
    <w:rsid w:val="009952CC"/>
    <w:rsid w:val="009C2165"/>
    <w:rsid w:val="009E6E8B"/>
    <w:rsid w:val="00A062AF"/>
    <w:rsid w:val="00B30BF1"/>
    <w:rsid w:val="00BA288D"/>
    <w:rsid w:val="00C92B78"/>
    <w:rsid w:val="00EE72E2"/>
    <w:rsid w:val="00FD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BAC8"/>
  <w15:chartTrackingRefBased/>
  <w15:docId w15:val="{98B09817-6991-4231-A789-903CCE7E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1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DE"/>
    <w:rPr>
      <w:sz w:val="24"/>
    </w:rPr>
  </w:style>
  <w:style w:type="paragraph" w:styleId="Footer">
    <w:name w:val="footer"/>
    <w:basedOn w:val="Normal"/>
    <w:link w:val="FooterChar"/>
    <w:uiPriority w:val="99"/>
    <w:unhideWhenUsed/>
    <w:rsid w:val="00343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4801">
      <w:bodyDiv w:val="1"/>
      <w:marLeft w:val="0"/>
      <w:marRight w:val="0"/>
      <w:marTop w:val="0"/>
      <w:marBottom w:val="0"/>
      <w:divBdr>
        <w:top w:val="none" w:sz="0" w:space="0" w:color="auto"/>
        <w:left w:val="none" w:sz="0" w:space="0" w:color="auto"/>
        <w:bottom w:val="none" w:sz="0" w:space="0" w:color="auto"/>
        <w:right w:val="none" w:sz="0" w:space="0" w:color="auto"/>
      </w:divBdr>
    </w:div>
    <w:div w:id="1135760734">
      <w:bodyDiv w:val="1"/>
      <w:marLeft w:val="0"/>
      <w:marRight w:val="0"/>
      <w:marTop w:val="0"/>
      <w:marBottom w:val="0"/>
      <w:divBdr>
        <w:top w:val="none" w:sz="0" w:space="0" w:color="auto"/>
        <w:left w:val="none" w:sz="0" w:space="0" w:color="auto"/>
        <w:bottom w:val="none" w:sz="0" w:space="0" w:color="auto"/>
        <w:right w:val="none" w:sz="0" w:space="0" w:color="auto"/>
      </w:divBdr>
      <w:divsChild>
        <w:div w:id="178198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634930">
              <w:marLeft w:val="0"/>
              <w:marRight w:val="0"/>
              <w:marTop w:val="0"/>
              <w:marBottom w:val="0"/>
              <w:divBdr>
                <w:top w:val="none" w:sz="0" w:space="0" w:color="auto"/>
                <w:left w:val="none" w:sz="0" w:space="0" w:color="auto"/>
                <w:bottom w:val="none" w:sz="0" w:space="0" w:color="auto"/>
                <w:right w:val="none" w:sz="0" w:space="0" w:color="auto"/>
              </w:divBdr>
              <w:divsChild>
                <w:div w:id="705374181">
                  <w:marLeft w:val="0"/>
                  <w:marRight w:val="0"/>
                  <w:marTop w:val="0"/>
                  <w:marBottom w:val="0"/>
                  <w:divBdr>
                    <w:top w:val="none" w:sz="0" w:space="0" w:color="auto"/>
                    <w:left w:val="none" w:sz="0" w:space="0" w:color="auto"/>
                    <w:bottom w:val="none" w:sz="0" w:space="0" w:color="auto"/>
                    <w:right w:val="none" w:sz="0" w:space="0" w:color="auto"/>
                  </w:divBdr>
                  <w:divsChild>
                    <w:div w:id="1634562144">
                      <w:marLeft w:val="0"/>
                      <w:marRight w:val="0"/>
                      <w:marTop w:val="0"/>
                      <w:marBottom w:val="0"/>
                      <w:divBdr>
                        <w:top w:val="none" w:sz="0" w:space="0" w:color="auto"/>
                        <w:left w:val="none" w:sz="0" w:space="0" w:color="auto"/>
                        <w:bottom w:val="none" w:sz="0" w:space="0" w:color="auto"/>
                        <w:right w:val="none" w:sz="0" w:space="0" w:color="auto"/>
                      </w:divBdr>
                      <w:divsChild>
                        <w:div w:id="150007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948198">
                              <w:marLeft w:val="0"/>
                              <w:marRight w:val="0"/>
                              <w:marTop w:val="0"/>
                              <w:marBottom w:val="0"/>
                              <w:divBdr>
                                <w:top w:val="none" w:sz="0" w:space="0" w:color="auto"/>
                                <w:left w:val="none" w:sz="0" w:space="0" w:color="auto"/>
                                <w:bottom w:val="none" w:sz="0" w:space="0" w:color="auto"/>
                                <w:right w:val="none" w:sz="0" w:space="0" w:color="auto"/>
                              </w:divBdr>
                              <w:divsChild>
                                <w:div w:id="308285599">
                                  <w:marLeft w:val="0"/>
                                  <w:marRight w:val="0"/>
                                  <w:marTop w:val="0"/>
                                  <w:marBottom w:val="0"/>
                                  <w:divBdr>
                                    <w:top w:val="none" w:sz="0" w:space="0" w:color="auto"/>
                                    <w:left w:val="none" w:sz="0" w:space="0" w:color="auto"/>
                                    <w:bottom w:val="none" w:sz="0" w:space="0" w:color="auto"/>
                                    <w:right w:val="none" w:sz="0" w:space="0" w:color="auto"/>
                                  </w:divBdr>
                                  <w:divsChild>
                                    <w:div w:id="1479227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7122">
                                          <w:marLeft w:val="0"/>
                                          <w:marRight w:val="0"/>
                                          <w:marTop w:val="0"/>
                                          <w:marBottom w:val="0"/>
                                          <w:divBdr>
                                            <w:top w:val="none" w:sz="0" w:space="0" w:color="auto"/>
                                            <w:left w:val="none" w:sz="0" w:space="0" w:color="auto"/>
                                            <w:bottom w:val="none" w:sz="0" w:space="0" w:color="auto"/>
                                            <w:right w:val="none" w:sz="0" w:space="0" w:color="auto"/>
                                          </w:divBdr>
                                          <w:divsChild>
                                            <w:div w:id="1399552652">
                                              <w:marLeft w:val="0"/>
                                              <w:marRight w:val="0"/>
                                              <w:marTop w:val="0"/>
                                              <w:marBottom w:val="0"/>
                                              <w:divBdr>
                                                <w:top w:val="none" w:sz="0" w:space="0" w:color="auto"/>
                                                <w:left w:val="none" w:sz="0" w:space="0" w:color="auto"/>
                                                <w:bottom w:val="none" w:sz="0" w:space="0" w:color="auto"/>
                                                <w:right w:val="none" w:sz="0" w:space="0" w:color="auto"/>
                                              </w:divBdr>
                                              <w:divsChild>
                                                <w:div w:id="187527889">
                                                  <w:marLeft w:val="0"/>
                                                  <w:marRight w:val="0"/>
                                                  <w:marTop w:val="0"/>
                                                  <w:marBottom w:val="0"/>
                                                  <w:divBdr>
                                                    <w:top w:val="none" w:sz="0" w:space="0" w:color="auto"/>
                                                    <w:left w:val="none" w:sz="0" w:space="0" w:color="auto"/>
                                                    <w:bottom w:val="none" w:sz="0" w:space="0" w:color="auto"/>
                                                    <w:right w:val="none" w:sz="0" w:space="0" w:color="auto"/>
                                                  </w:divBdr>
                                                  <w:divsChild>
                                                    <w:div w:id="117599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470775">
                                                          <w:marLeft w:val="0"/>
                                                          <w:marRight w:val="0"/>
                                                          <w:marTop w:val="0"/>
                                                          <w:marBottom w:val="0"/>
                                                          <w:divBdr>
                                                            <w:top w:val="none" w:sz="0" w:space="0" w:color="auto"/>
                                                            <w:left w:val="none" w:sz="0" w:space="0" w:color="auto"/>
                                                            <w:bottom w:val="none" w:sz="0" w:space="0" w:color="auto"/>
                                                            <w:right w:val="none" w:sz="0" w:space="0" w:color="auto"/>
                                                          </w:divBdr>
                                                          <w:divsChild>
                                                            <w:div w:id="2090273697">
                                                              <w:marLeft w:val="0"/>
                                                              <w:marRight w:val="0"/>
                                                              <w:marTop w:val="0"/>
                                                              <w:marBottom w:val="0"/>
                                                              <w:divBdr>
                                                                <w:top w:val="none" w:sz="0" w:space="0" w:color="auto"/>
                                                                <w:left w:val="none" w:sz="0" w:space="0" w:color="auto"/>
                                                                <w:bottom w:val="none" w:sz="0" w:space="0" w:color="auto"/>
                                                                <w:right w:val="none" w:sz="0" w:space="0" w:color="auto"/>
                                                              </w:divBdr>
                                                              <w:divsChild>
                                                                <w:div w:id="1529444430">
                                                                  <w:marLeft w:val="0"/>
                                                                  <w:marRight w:val="0"/>
                                                                  <w:marTop w:val="0"/>
                                                                  <w:marBottom w:val="0"/>
                                                                  <w:divBdr>
                                                                    <w:top w:val="none" w:sz="0" w:space="0" w:color="auto"/>
                                                                    <w:left w:val="none" w:sz="0" w:space="0" w:color="auto"/>
                                                                    <w:bottom w:val="none" w:sz="0" w:space="0" w:color="auto"/>
                                                                    <w:right w:val="none" w:sz="0" w:space="0" w:color="auto"/>
                                                                  </w:divBdr>
                                                                  <w:divsChild>
                                                                    <w:div w:id="688263365">
                                                                      <w:marLeft w:val="0"/>
                                                                      <w:marRight w:val="0"/>
                                                                      <w:marTop w:val="0"/>
                                                                      <w:marBottom w:val="0"/>
                                                                      <w:divBdr>
                                                                        <w:top w:val="none" w:sz="0" w:space="0" w:color="auto"/>
                                                                        <w:left w:val="none" w:sz="0" w:space="0" w:color="auto"/>
                                                                        <w:bottom w:val="none" w:sz="0" w:space="0" w:color="auto"/>
                                                                        <w:right w:val="none" w:sz="0" w:space="0" w:color="auto"/>
                                                                      </w:divBdr>
                                                                    </w:div>
                                                                    <w:div w:id="1578829234">
                                                                      <w:marLeft w:val="0"/>
                                                                      <w:marRight w:val="0"/>
                                                                      <w:marTop w:val="0"/>
                                                                      <w:marBottom w:val="0"/>
                                                                      <w:divBdr>
                                                                        <w:top w:val="none" w:sz="0" w:space="0" w:color="auto"/>
                                                                        <w:left w:val="none" w:sz="0" w:space="0" w:color="auto"/>
                                                                        <w:bottom w:val="none" w:sz="0" w:space="0" w:color="auto"/>
                                                                        <w:right w:val="none" w:sz="0" w:space="0" w:color="auto"/>
                                                                      </w:divBdr>
                                                                    </w:div>
                                                                    <w:div w:id="284388492">
                                                                      <w:marLeft w:val="0"/>
                                                                      <w:marRight w:val="0"/>
                                                                      <w:marTop w:val="0"/>
                                                                      <w:marBottom w:val="0"/>
                                                                      <w:divBdr>
                                                                        <w:top w:val="none" w:sz="0" w:space="0" w:color="auto"/>
                                                                        <w:left w:val="none" w:sz="0" w:space="0" w:color="auto"/>
                                                                        <w:bottom w:val="none" w:sz="0" w:space="0" w:color="auto"/>
                                                                        <w:right w:val="none" w:sz="0" w:space="0" w:color="auto"/>
                                                                      </w:divBdr>
                                                                    </w:div>
                                                                    <w:div w:id="1919170917">
                                                                      <w:marLeft w:val="0"/>
                                                                      <w:marRight w:val="0"/>
                                                                      <w:marTop w:val="0"/>
                                                                      <w:marBottom w:val="0"/>
                                                                      <w:divBdr>
                                                                        <w:top w:val="none" w:sz="0" w:space="0" w:color="auto"/>
                                                                        <w:left w:val="none" w:sz="0" w:space="0" w:color="auto"/>
                                                                        <w:bottom w:val="none" w:sz="0" w:space="0" w:color="auto"/>
                                                                        <w:right w:val="none" w:sz="0" w:space="0" w:color="auto"/>
                                                                      </w:divBdr>
                                                                    </w:div>
                                                                    <w:div w:id="2048487326">
                                                                      <w:marLeft w:val="0"/>
                                                                      <w:marRight w:val="0"/>
                                                                      <w:marTop w:val="0"/>
                                                                      <w:marBottom w:val="0"/>
                                                                      <w:divBdr>
                                                                        <w:top w:val="none" w:sz="0" w:space="0" w:color="auto"/>
                                                                        <w:left w:val="none" w:sz="0" w:space="0" w:color="auto"/>
                                                                        <w:bottom w:val="none" w:sz="0" w:space="0" w:color="auto"/>
                                                                        <w:right w:val="none" w:sz="0" w:space="0" w:color="auto"/>
                                                                      </w:divBdr>
                                                                    </w:div>
                                                                    <w:div w:id="639044090">
                                                                      <w:marLeft w:val="0"/>
                                                                      <w:marRight w:val="0"/>
                                                                      <w:marTop w:val="0"/>
                                                                      <w:marBottom w:val="0"/>
                                                                      <w:divBdr>
                                                                        <w:top w:val="none" w:sz="0" w:space="0" w:color="auto"/>
                                                                        <w:left w:val="none" w:sz="0" w:space="0" w:color="auto"/>
                                                                        <w:bottom w:val="none" w:sz="0" w:space="0" w:color="auto"/>
                                                                        <w:right w:val="none" w:sz="0" w:space="0" w:color="auto"/>
                                                                      </w:divBdr>
                                                                    </w:div>
                                                                    <w:div w:id="1075593186">
                                                                      <w:marLeft w:val="0"/>
                                                                      <w:marRight w:val="0"/>
                                                                      <w:marTop w:val="0"/>
                                                                      <w:marBottom w:val="0"/>
                                                                      <w:divBdr>
                                                                        <w:top w:val="none" w:sz="0" w:space="0" w:color="auto"/>
                                                                        <w:left w:val="none" w:sz="0" w:space="0" w:color="auto"/>
                                                                        <w:bottom w:val="none" w:sz="0" w:space="0" w:color="auto"/>
                                                                        <w:right w:val="none" w:sz="0" w:space="0" w:color="auto"/>
                                                                      </w:divBdr>
                                                                    </w:div>
                                                                    <w:div w:id="1760520149">
                                                                      <w:marLeft w:val="0"/>
                                                                      <w:marRight w:val="0"/>
                                                                      <w:marTop w:val="0"/>
                                                                      <w:marBottom w:val="0"/>
                                                                      <w:divBdr>
                                                                        <w:top w:val="none" w:sz="0" w:space="0" w:color="auto"/>
                                                                        <w:left w:val="none" w:sz="0" w:space="0" w:color="auto"/>
                                                                        <w:bottom w:val="none" w:sz="0" w:space="0" w:color="auto"/>
                                                                        <w:right w:val="none" w:sz="0" w:space="0" w:color="auto"/>
                                                                      </w:divBdr>
                                                                    </w:div>
                                                                    <w:div w:id="2027557042">
                                                                      <w:marLeft w:val="0"/>
                                                                      <w:marRight w:val="0"/>
                                                                      <w:marTop w:val="0"/>
                                                                      <w:marBottom w:val="0"/>
                                                                      <w:divBdr>
                                                                        <w:top w:val="none" w:sz="0" w:space="0" w:color="auto"/>
                                                                        <w:left w:val="none" w:sz="0" w:space="0" w:color="auto"/>
                                                                        <w:bottom w:val="none" w:sz="0" w:space="0" w:color="auto"/>
                                                                        <w:right w:val="none" w:sz="0" w:space="0" w:color="auto"/>
                                                                      </w:divBdr>
                                                                    </w:div>
                                                                    <w:div w:id="447430754">
                                                                      <w:marLeft w:val="0"/>
                                                                      <w:marRight w:val="0"/>
                                                                      <w:marTop w:val="0"/>
                                                                      <w:marBottom w:val="0"/>
                                                                      <w:divBdr>
                                                                        <w:top w:val="none" w:sz="0" w:space="0" w:color="auto"/>
                                                                        <w:left w:val="none" w:sz="0" w:space="0" w:color="auto"/>
                                                                        <w:bottom w:val="none" w:sz="0" w:space="0" w:color="auto"/>
                                                                        <w:right w:val="none" w:sz="0" w:space="0" w:color="auto"/>
                                                                      </w:divBdr>
                                                                    </w:div>
                                                                    <w:div w:id="2098399542">
                                                                      <w:marLeft w:val="0"/>
                                                                      <w:marRight w:val="0"/>
                                                                      <w:marTop w:val="0"/>
                                                                      <w:marBottom w:val="0"/>
                                                                      <w:divBdr>
                                                                        <w:top w:val="none" w:sz="0" w:space="0" w:color="auto"/>
                                                                        <w:left w:val="none" w:sz="0" w:space="0" w:color="auto"/>
                                                                        <w:bottom w:val="none" w:sz="0" w:space="0" w:color="auto"/>
                                                                        <w:right w:val="none" w:sz="0" w:space="0" w:color="auto"/>
                                                                      </w:divBdr>
                                                                    </w:div>
                                                                    <w:div w:id="18025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Delaina Downes</dc:creator>
  <cp:keywords/>
  <dc:description/>
  <cp:lastModifiedBy>Delaina Downes</cp:lastModifiedBy>
  <cp:revision>3</cp:revision>
  <dcterms:created xsi:type="dcterms:W3CDTF">2022-04-21T23:36:00Z</dcterms:created>
  <dcterms:modified xsi:type="dcterms:W3CDTF">2022-04-22T01:30:00Z</dcterms:modified>
</cp:coreProperties>
</file>